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7D99" w14:textId="77777777" w:rsidR="002C7BA2" w:rsidRDefault="002C7BA2" w:rsidP="002C7B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spacing w:line="440" w:lineRule="exact"/>
        <w:rPr>
          <w:rFonts w:ascii="Arial" w:hAnsi="Arial"/>
          <w:b/>
          <w:color w:val="000000"/>
        </w:rPr>
      </w:pPr>
      <w:r>
        <w:rPr>
          <w:rFonts w:ascii="Arial" w:hAnsi="Arial"/>
          <w:b/>
          <w:noProof/>
          <w:color w:val="000000"/>
        </w:rPr>
        <w:drawing>
          <wp:anchor distT="0" distB="0" distL="114300" distR="114300" simplePos="0" relativeHeight="251659264" behindDoc="0" locked="0" layoutInCell="1" allowOverlap="0" wp14:anchorId="0144577B" wp14:editId="35DCCCAC">
            <wp:simplePos x="0" y="0"/>
            <wp:positionH relativeFrom="column">
              <wp:posOffset>-62865</wp:posOffset>
            </wp:positionH>
            <wp:positionV relativeFrom="paragraph">
              <wp:posOffset>2540</wp:posOffset>
            </wp:positionV>
            <wp:extent cx="1924180" cy="914400"/>
            <wp:effectExtent l="0" t="0" r="0" b="0"/>
            <wp:wrapNone/>
            <wp:docPr id="1" name="Picture 1" descr="Macintosh HD:Users:christinebowser:Documents:Client Files:Rancho 2012:Rancho 2012 Moab Press Kit:Rancho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bowser:Documents:Client Files:Rancho 2012:Rancho 2012 Moab Press Kit:RanchoLogo_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1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color w:val="000000"/>
        </w:rPr>
        <w:tab/>
      </w:r>
      <w:r>
        <w:rPr>
          <w:rFonts w:ascii="Arial" w:hAnsi="Arial"/>
          <w:b/>
          <w:color w:val="000000"/>
        </w:rPr>
        <w:tab/>
      </w:r>
    </w:p>
    <w:p w14:paraId="58802B7A" w14:textId="77777777" w:rsidR="002C7BA2" w:rsidRDefault="002C7BA2" w:rsidP="002C7B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b/>
          <w:color w:val="00000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t xml:space="preserve">    For More Info:</w:t>
      </w:r>
    </w:p>
    <w:p w14:paraId="4810B971" w14:textId="77777777" w:rsidR="002C7BA2" w:rsidRPr="00EF66DD" w:rsidRDefault="002C7BA2" w:rsidP="002C7B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color w:val="000000"/>
          <w:sz w:val="20"/>
        </w:rPr>
      </w:pPr>
      <w:r>
        <w:rPr>
          <w:rFonts w:ascii="Arial" w:hAnsi="Arial"/>
          <w:b/>
          <w:color w:val="000000"/>
        </w:rPr>
        <w:tab/>
      </w:r>
      <w:r>
        <w:rPr>
          <w:rFonts w:ascii="Arial" w:hAnsi="Arial"/>
          <w:b/>
          <w:color w:val="000000"/>
        </w:rPr>
        <w:tab/>
      </w:r>
      <w:r>
        <w:rPr>
          <w:rFonts w:ascii="Arial" w:hAnsi="Arial"/>
          <w:b/>
          <w:color w:val="000000"/>
        </w:rPr>
        <w:tab/>
      </w:r>
      <w:r>
        <w:rPr>
          <w:rFonts w:ascii="Arial" w:hAnsi="Arial"/>
          <w:b/>
          <w:color w:val="000000"/>
        </w:rPr>
        <w:tab/>
      </w:r>
      <w:r w:rsidRPr="00EF66DD">
        <w:rPr>
          <w:rFonts w:ascii="Arial" w:hAnsi="Arial"/>
          <w:b/>
          <w:color w:val="000000"/>
          <w:sz w:val="20"/>
        </w:rPr>
        <w:t xml:space="preserve">   </w:t>
      </w:r>
      <w:r w:rsidRPr="00EF66DD">
        <w:rPr>
          <w:rFonts w:ascii="Arial" w:hAnsi="Arial"/>
          <w:color w:val="000000"/>
          <w:sz w:val="20"/>
        </w:rPr>
        <w:t xml:space="preserve">  Christine Bowser, Pinnacle </w:t>
      </w:r>
      <w:r>
        <w:rPr>
          <w:rFonts w:ascii="Arial" w:hAnsi="Arial"/>
          <w:color w:val="000000"/>
          <w:sz w:val="20"/>
        </w:rPr>
        <w:t>Media</w:t>
      </w:r>
    </w:p>
    <w:p w14:paraId="44A700E3" w14:textId="77777777" w:rsidR="002C7BA2" w:rsidRPr="00EF66DD" w:rsidRDefault="002C7BA2" w:rsidP="002C7B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 w:val="left" w:pos="10080"/>
          <w:tab w:val="left" w:pos="10800"/>
        </w:tabs>
        <w:rPr>
          <w:rFonts w:ascii="Arial" w:hAnsi="Arial"/>
          <w:i/>
          <w:color w:val="000000"/>
          <w:sz w:val="20"/>
        </w:rPr>
      </w:pP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r>
      <w:r w:rsidRPr="00EF66DD">
        <w:rPr>
          <w:rFonts w:ascii="Arial" w:hAnsi="Arial"/>
          <w:i/>
          <w:color w:val="000000"/>
          <w:sz w:val="20"/>
        </w:rPr>
        <w:tab/>
        <w:t xml:space="preserve">     (330) 688-3515, chrissy@pinnmedia.com</w:t>
      </w:r>
      <w:r w:rsidRPr="00EF66DD">
        <w:rPr>
          <w:rFonts w:ascii="Arial" w:hAnsi="Arial"/>
          <w:i/>
          <w:color w:val="000000"/>
          <w:sz w:val="20"/>
        </w:rPr>
        <w:tab/>
      </w:r>
    </w:p>
    <w:p w14:paraId="55D9E053" w14:textId="77777777" w:rsidR="002C7BA2" w:rsidRDefault="002C7BA2" w:rsidP="002C7B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p>
    <w:p w14:paraId="227FC485" w14:textId="77777777" w:rsidR="002C7BA2" w:rsidRDefault="002C7BA2" w:rsidP="002C7B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rPr>
      </w:pP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1AA2D92B" w14:textId="77777777" w:rsidR="002C7BA2" w:rsidRDefault="002C7BA2" w:rsidP="002C7BA2">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olor w:val="000000"/>
          <w:u w:val="single"/>
        </w:rPr>
      </w:pPr>
      <w:r>
        <w:rPr>
          <w:rFonts w:ascii="Arial" w:hAnsi="Arial"/>
          <w:color w:val="000000"/>
          <w:u w:val="single"/>
        </w:rPr>
        <w:t>FOR IMMEDIATE RELEASE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7471F898" w14:textId="77777777" w:rsidR="002C7BA2" w:rsidRDefault="002C7BA2" w:rsidP="002C7BA2">
      <w:pPr>
        <w:pStyle w:val="BodyText"/>
        <w:tabs>
          <w:tab w:val="left" w:pos="1620"/>
        </w:tabs>
        <w:jc w:val="left"/>
        <w:rPr>
          <w:b/>
        </w:rPr>
      </w:pPr>
    </w:p>
    <w:p w14:paraId="535AE557" w14:textId="77777777" w:rsidR="002C7BA2" w:rsidRPr="006D3163" w:rsidRDefault="002C7BA2" w:rsidP="002C7BA2">
      <w:pPr>
        <w:pStyle w:val="BodyText"/>
        <w:ind w:right="720"/>
        <w:jc w:val="left"/>
        <w:rPr>
          <w:rFonts w:ascii="Arial" w:hAnsi="Arial"/>
          <w:b/>
          <w:sz w:val="28"/>
        </w:rPr>
      </w:pPr>
      <w:r w:rsidRPr="001718E3">
        <w:rPr>
          <w:rFonts w:ascii="Arial" w:hAnsi="Arial"/>
          <w:b/>
          <w:sz w:val="28"/>
        </w:rPr>
        <w:t>NEW RANCHO</w:t>
      </w:r>
      <w:r w:rsidRPr="001718E3">
        <w:rPr>
          <w:rFonts w:ascii="Arial" w:hAnsi="Arial"/>
          <w:b/>
          <w:sz w:val="28"/>
          <w:vertAlign w:val="superscript"/>
        </w:rPr>
        <w:t>®</w:t>
      </w:r>
      <w:r w:rsidRPr="001718E3">
        <w:rPr>
          <w:rFonts w:ascii="Arial" w:hAnsi="Arial"/>
          <w:b/>
          <w:sz w:val="28"/>
        </w:rPr>
        <w:t xml:space="preserve"> </w:t>
      </w:r>
      <w:r w:rsidR="00776D63" w:rsidRPr="001718E3">
        <w:rPr>
          <w:rFonts w:ascii="Arial" w:hAnsi="Arial"/>
          <w:b/>
          <w:sz w:val="28"/>
        </w:rPr>
        <w:t>ROCKGEAR</w:t>
      </w:r>
      <w:r w:rsidR="001718E3">
        <w:rPr>
          <w:rFonts w:ascii="Arial" w:hAnsi="Arial"/>
          <w:b/>
          <w:sz w:val="28"/>
        </w:rPr>
        <w:t>™</w:t>
      </w:r>
      <w:r w:rsidR="00776D63">
        <w:rPr>
          <w:rFonts w:ascii="Arial" w:hAnsi="Arial"/>
          <w:b/>
          <w:sz w:val="28"/>
        </w:rPr>
        <w:t xml:space="preserve"> ADDED </w:t>
      </w:r>
      <w:r w:rsidR="001718E3">
        <w:rPr>
          <w:rFonts w:ascii="Arial" w:hAnsi="Arial"/>
          <w:b/>
          <w:sz w:val="28"/>
        </w:rPr>
        <w:t xml:space="preserve">TO INCREASE </w:t>
      </w:r>
      <w:r w:rsidR="001718E3">
        <w:rPr>
          <w:rFonts w:ascii="Arial" w:hAnsi="Arial"/>
          <w:b/>
          <w:sz w:val="28"/>
        </w:rPr>
        <w:br/>
        <w:t>OFF-ROAD VERSATILITY OF POPULAR 2007-12 JEEP JK’S</w:t>
      </w:r>
      <w:r w:rsidRPr="00D70F85">
        <w:rPr>
          <w:rFonts w:ascii="Arial" w:hAnsi="Arial"/>
          <w:b/>
          <w:sz w:val="28"/>
        </w:rPr>
        <w:t xml:space="preserve"> </w:t>
      </w:r>
    </w:p>
    <w:p w14:paraId="611D19D6" w14:textId="77777777" w:rsidR="002C7BA2" w:rsidRDefault="002C7BA2" w:rsidP="002C7BA2">
      <w:pPr>
        <w:pStyle w:val="BodyText"/>
        <w:ind w:right="720"/>
        <w:rPr>
          <w:rFonts w:ascii="Arial" w:hAnsi="Arial"/>
          <w:b/>
          <w:sz w:val="28"/>
        </w:rPr>
      </w:pPr>
    </w:p>
    <w:p w14:paraId="347521C7" w14:textId="018FC18B" w:rsidR="001718E3" w:rsidRDefault="002C7BA2" w:rsidP="002C7BA2">
      <w:pPr>
        <w:pStyle w:val="DefaultText"/>
        <w:spacing w:line="360" w:lineRule="auto"/>
        <w:ind w:right="750" w:firstLine="720"/>
        <w:rPr>
          <w:rFonts w:ascii="Arial" w:hAnsi="Arial"/>
        </w:rPr>
      </w:pPr>
      <w:r>
        <w:rPr>
          <w:rFonts w:ascii="Arial" w:hAnsi="Arial"/>
          <w:b/>
        </w:rPr>
        <w:t>Las Vegas, NV</w:t>
      </w:r>
      <w:r w:rsidRPr="00CF0351">
        <w:rPr>
          <w:rFonts w:ascii="Arial" w:hAnsi="Arial"/>
          <w:b/>
        </w:rPr>
        <w:t xml:space="preserve">, </w:t>
      </w:r>
      <w:r>
        <w:rPr>
          <w:rFonts w:ascii="Arial" w:hAnsi="Arial"/>
          <w:b/>
        </w:rPr>
        <w:t>Oct</w:t>
      </w:r>
      <w:r w:rsidRPr="00CF0351">
        <w:rPr>
          <w:rFonts w:ascii="Arial" w:hAnsi="Arial"/>
          <w:b/>
        </w:rPr>
        <w:t xml:space="preserve">. </w:t>
      </w:r>
      <w:r>
        <w:rPr>
          <w:rFonts w:ascii="Arial" w:hAnsi="Arial"/>
          <w:b/>
        </w:rPr>
        <w:t>30</w:t>
      </w:r>
      <w:r w:rsidRPr="00CF0351">
        <w:rPr>
          <w:rFonts w:ascii="Arial" w:hAnsi="Arial"/>
          <w:b/>
        </w:rPr>
        <w:t>, 20</w:t>
      </w:r>
      <w:r>
        <w:rPr>
          <w:rFonts w:ascii="Arial" w:hAnsi="Arial"/>
          <w:b/>
        </w:rPr>
        <w:t>12</w:t>
      </w:r>
      <w:r w:rsidRPr="00CF0351">
        <w:rPr>
          <w:rFonts w:ascii="Arial" w:hAnsi="Arial"/>
          <w:b/>
        </w:rPr>
        <w:t xml:space="preserve"> –</w:t>
      </w:r>
      <w:r w:rsidR="001718E3">
        <w:rPr>
          <w:rFonts w:ascii="Arial" w:hAnsi="Arial"/>
          <w:b/>
        </w:rPr>
        <w:t xml:space="preserve"> </w:t>
      </w:r>
      <w:r w:rsidR="001718E3">
        <w:rPr>
          <w:rFonts w:ascii="Arial" w:hAnsi="Arial"/>
        </w:rPr>
        <w:t>Adding protection plus enhancing appearance, the latest Rancho</w:t>
      </w:r>
      <w:r w:rsidR="001718E3" w:rsidRPr="001718E3">
        <w:rPr>
          <w:rFonts w:ascii="Arial" w:hAnsi="Arial"/>
          <w:vertAlign w:val="superscript"/>
        </w:rPr>
        <w:t>®</w:t>
      </w:r>
      <w:r w:rsidR="001718E3">
        <w:rPr>
          <w:rFonts w:ascii="Arial" w:hAnsi="Arial"/>
        </w:rPr>
        <w:t xml:space="preserve"> RockGEAR™ </w:t>
      </w:r>
      <w:r w:rsidR="00113993">
        <w:rPr>
          <w:rFonts w:ascii="Arial" w:hAnsi="Arial"/>
        </w:rPr>
        <w:t>accessories increase the versatility and capability of the popular 2007-12 Jeep Wrangler JK</w:t>
      </w:r>
      <w:r w:rsidR="001718E3">
        <w:rPr>
          <w:rFonts w:ascii="Arial" w:hAnsi="Arial"/>
        </w:rPr>
        <w:t xml:space="preserve">. </w:t>
      </w:r>
    </w:p>
    <w:p w14:paraId="0C9D8C83" w14:textId="03143C8E" w:rsidR="002C7BA2" w:rsidRPr="001718E3" w:rsidRDefault="001718E3" w:rsidP="002C7BA2">
      <w:pPr>
        <w:pStyle w:val="DefaultText"/>
        <w:spacing w:line="360" w:lineRule="auto"/>
        <w:ind w:right="750" w:firstLine="720"/>
        <w:rPr>
          <w:rFonts w:ascii="Arial" w:hAnsi="Arial"/>
          <w:szCs w:val="24"/>
        </w:rPr>
      </w:pPr>
      <w:r>
        <w:rPr>
          <w:rFonts w:ascii="Arial" w:hAnsi="Arial"/>
        </w:rPr>
        <w:t xml:space="preserve">Adding to the Rancho brand’s </w:t>
      </w:r>
      <w:r w:rsidR="00257C2B">
        <w:rPr>
          <w:rFonts w:ascii="Arial" w:hAnsi="Arial"/>
        </w:rPr>
        <w:t>comprehensive coverage for Jeep vehicles</w:t>
      </w:r>
      <w:r>
        <w:rPr>
          <w:rFonts w:ascii="Arial" w:hAnsi="Arial"/>
        </w:rPr>
        <w:t xml:space="preserve">, the new RockGEAR components </w:t>
      </w:r>
      <w:r w:rsidR="00D530E3">
        <w:rPr>
          <w:rFonts w:ascii="Arial" w:hAnsi="Arial"/>
        </w:rPr>
        <w:t xml:space="preserve">are built with Rancho’s “no compromises” approach and are available </w:t>
      </w:r>
      <w:r w:rsidR="005B67AC">
        <w:rPr>
          <w:rFonts w:ascii="Arial" w:hAnsi="Arial"/>
        </w:rPr>
        <w:t>now</w:t>
      </w:r>
      <w:r w:rsidR="00D530E3">
        <w:rPr>
          <w:rFonts w:ascii="Arial" w:hAnsi="Arial"/>
        </w:rPr>
        <w:t xml:space="preserve"> at performance retailers throughout North America. </w:t>
      </w:r>
      <w:r w:rsidR="00A47680">
        <w:rPr>
          <w:rFonts w:ascii="Arial" w:hAnsi="Arial"/>
        </w:rPr>
        <w:t xml:space="preserve">All Rancho RockGEAR components are made in the </w:t>
      </w:r>
      <w:r w:rsidR="00062C3E">
        <w:rPr>
          <w:rFonts w:ascii="Arial" w:hAnsi="Arial"/>
        </w:rPr>
        <w:t>United States</w:t>
      </w:r>
      <w:r w:rsidR="00A47680">
        <w:rPr>
          <w:rFonts w:ascii="Arial" w:hAnsi="Arial"/>
        </w:rPr>
        <w:t xml:space="preserve">. </w:t>
      </w:r>
    </w:p>
    <w:p w14:paraId="1324406E" w14:textId="41DB9F1F" w:rsidR="002C7BA2" w:rsidRDefault="00062C3E" w:rsidP="002C7BA2">
      <w:pPr>
        <w:pStyle w:val="DefaultText"/>
        <w:spacing w:line="360" w:lineRule="auto"/>
        <w:ind w:right="750"/>
        <w:rPr>
          <w:rFonts w:ascii="Arial" w:hAnsi="Arial"/>
          <w:szCs w:val="24"/>
        </w:rPr>
      </w:pPr>
      <w:r>
        <w:rPr>
          <w:rFonts w:ascii="Arial" w:hAnsi="Arial"/>
          <w:b/>
          <w:szCs w:val="24"/>
        </w:rPr>
        <w:tab/>
      </w:r>
      <w:r w:rsidRPr="00062C3E">
        <w:rPr>
          <w:rFonts w:ascii="Arial" w:hAnsi="Arial"/>
          <w:szCs w:val="24"/>
        </w:rPr>
        <w:t xml:space="preserve">The new Rancho RockGEAR components for the </w:t>
      </w:r>
      <w:r>
        <w:rPr>
          <w:rFonts w:ascii="Arial" w:hAnsi="Arial"/>
          <w:szCs w:val="24"/>
        </w:rPr>
        <w:t xml:space="preserve">Jeep JK </w:t>
      </w:r>
      <w:r w:rsidRPr="00062C3E">
        <w:rPr>
          <w:rFonts w:ascii="Arial" w:hAnsi="Arial"/>
          <w:szCs w:val="24"/>
        </w:rPr>
        <w:t xml:space="preserve">include: </w:t>
      </w:r>
    </w:p>
    <w:p w14:paraId="5D5C6DA9" w14:textId="00D442CC" w:rsidR="00DB2E7E" w:rsidRDefault="00F554F9" w:rsidP="00DB2E7E">
      <w:pPr>
        <w:pStyle w:val="DefaultText"/>
        <w:numPr>
          <w:ilvl w:val="0"/>
          <w:numId w:val="1"/>
        </w:numPr>
        <w:spacing w:line="360" w:lineRule="auto"/>
        <w:ind w:right="750"/>
        <w:rPr>
          <w:rFonts w:ascii="Arial" w:hAnsi="Arial"/>
          <w:szCs w:val="24"/>
        </w:rPr>
      </w:pPr>
      <w:r>
        <w:rPr>
          <w:rFonts w:ascii="Arial" w:hAnsi="Arial"/>
          <w:b/>
          <w:szCs w:val="24"/>
        </w:rPr>
        <w:t xml:space="preserve">Rancho </w:t>
      </w:r>
      <w:r w:rsidR="004B73DB">
        <w:rPr>
          <w:rFonts w:ascii="Arial" w:hAnsi="Arial"/>
          <w:b/>
          <w:szCs w:val="24"/>
        </w:rPr>
        <w:t xml:space="preserve">Front Light Bar/Grill Guard </w:t>
      </w:r>
      <w:r w:rsidR="004B73DB">
        <w:rPr>
          <w:rFonts w:ascii="Arial" w:hAnsi="Arial"/>
          <w:szCs w:val="24"/>
        </w:rPr>
        <w:t xml:space="preserve">(Part No. RS6230B) </w:t>
      </w:r>
      <w:r w:rsidRPr="00F554F9">
        <w:rPr>
          <w:rFonts w:ascii="Arial" w:hAnsi="Arial"/>
          <w:szCs w:val="24"/>
        </w:rPr>
        <w:t>for 2007-12 Jeep Wrangler JKs</w:t>
      </w:r>
      <w:r>
        <w:rPr>
          <w:rFonts w:ascii="Arial" w:hAnsi="Arial"/>
          <w:b/>
          <w:szCs w:val="24"/>
        </w:rPr>
        <w:t xml:space="preserve"> </w:t>
      </w:r>
      <w:r w:rsidR="00DB2E7E">
        <w:rPr>
          <w:rFonts w:ascii="Arial" w:hAnsi="Arial"/>
          <w:szCs w:val="24"/>
        </w:rPr>
        <w:t xml:space="preserve">allows for the use of a pair of </w:t>
      </w:r>
      <w:r w:rsidR="00EC3A65">
        <w:rPr>
          <w:rFonts w:ascii="Arial" w:hAnsi="Arial"/>
          <w:szCs w:val="24"/>
        </w:rPr>
        <w:t xml:space="preserve">9-in. </w:t>
      </w:r>
      <w:r w:rsidR="00DB2E7E">
        <w:rPr>
          <w:rFonts w:ascii="Arial" w:hAnsi="Arial"/>
          <w:szCs w:val="24"/>
        </w:rPr>
        <w:t xml:space="preserve">driving/fog </w:t>
      </w:r>
      <w:bookmarkStart w:id="0" w:name="_GoBack"/>
      <w:bookmarkEnd w:id="0"/>
      <w:r w:rsidR="00DB2E7E">
        <w:rPr>
          <w:rFonts w:ascii="Arial" w:hAnsi="Arial"/>
          <w:szCs w:val="24"/>
        </w:rPr>
        <w:t>lights</w:t>
      </w:r>
      <w:r w:rsidR="00B308CD" w:rsidRPr="004B73DB">
        <w:rPr>
          <w:rFonts w:ascii="Arial" w:hAnsi="Arial"/>
          <w:szCs w:val="24"/>
          <w:vertAlign w:val="superscript"/>
        </w:rPr>
        <w:t>1</w:t>
      </w:r>
      <w:r w:rsidR="00DB2E7E">
        <w:rPr>
          <w:rFonts w:ascii="Arial" w:hAnsi="Arial"/>
          <w:szCs w:val="24"/>
        </w:rPr>
        <w:t xml:space="preserve"> while adding protection to the</w:t>
      </w:r>
      <w:r w:rsidR="00EC3A65">
        <w:rPr>
          <w:rFonts w:ascii="Arial" w:hAnsi="Arial"/>
          <w:szCs w:val="24"/>
        </w:rPr>
        <w:t xml:space="preserve"> winch and</w:t>
      </w:r>
      <w:r w:rsidR="00DB2E7E">
        <w:rPr>
          <w:rFonts w:ascii="Arial" w:hAnsi="Arial"/>
          <w:szCs w:val="24"/>
        </w:rPr>
        <w:t xml:space="preserve"> front grill. Constructed from 1.75-in. steel tubes, the light bar/grill guard includes a Rancho black textured powdercoat finish. This piece of RockGEAR works with Rancho RS6220B and most manufacturers’ front bumpers. </w:t>
      </w:r>
    </w:p>
    <w:p w14:paraId="38309478" w14:textId="6A134341" w:rsidR="00DB2E7E" w:rsidRDefault="00F554F9" w:rsidP="00DB2E7E">
      <w:pPr>
        <w:pStyle w:val="DefaultText"/>
        <w:numPr>
          <w:ilvl w:val="0"/>
          <w:numId w:val="1"/>
        </w:numPr>
        <w:spacing w:line="360" w:lineRule="auto"/>
        <w:ind w:right="750"/>
        <w:rPr>
          <w:rFonts w:ascii="Arial" w:hAnsi="Arial"/>
          <w:szCs w:val="24"/>
        </w:rPr>
      </w:pPr>
      <w:r>
        <w:rPr>
          <w:rFonts w:ascii="Arial" w:hAnsi="Arial"/>
          <w:b/>
          <w:szCs w:val="24"/>
        </w:rPr>
        <w:t xml:space="preserve">Rancho </w:t>
      </w:r>
      <w:r w:rsidR="007C3EF4" w:rsidRPr="0046607E">
        <w:rPr>
          <w:rFonts w:ascii="Arial" w:hAnsi="Arial"/>
          <w:b/>
          <w:szCs w:val="24"/>
        </w:rPr>
        <w:t>Rear Bumper Tire Carrier</w:t>
      </w:r>
      <w:r w:rsidR="007C3EF4">
        <w:rPr>
          <w:rFonts w:ascii="Arial" w:hAnsi="Arial"/>
          <w:szCs w:val="24"/>
        </w:rPr>
        <w:t xml:space="preserve"> (Part No. RS6235B)</w:t>
      </w:r>
      <w:r>
        <w:rPr>
          <w:rFonts w:ascii="Arial" w:hAnsi="Arial"/>
          <w:szCs w:val="24"/>
        </w:rPr>
        <w:t xml:space="preserve"> for 2007-12 Jeep Wrangler JKs</w:t>
      </w:r>
      <w:r w:rsidR="007C3EF4">
        <w:rPr>
          <w:rFonts w:ascii="Arial" w:hAnsi="Arial"/>
          <w:szCs w:val="24"/>
        </w:rPr>
        <w:t xml:space="preserve"> </w:t>
      </w:r>
      <w:r w:rsidR="00256E77">
        <w:rPr>
          <w:rFonts w:ascii="Arial" w:hAnsi="Arial"/>
          <w:szCs w:val="24"/>
        </w:rPr>
        <w:t>is an integrated tire carrier with rear door latch, utilizing a swing-away design</w:t>
      </w:r>
      <w:r w:rsidR="00097086">
        <w:rPr>
          <w:rFonts w:ascii="Arial" w:hAnsi="Arial"/>
          <w:szCs w:val="24"/>
        </w:rPr>
        <w:t xml:space="preserve"> that allows for easy, fast access to the cargo area</w:t>
      </w:r>
      <w:r w:rsidR="003C2A8F">
        <w:rPr>
          <w:rFonts w:ascii="Arial" w:hAnsi="Arial"/>
          <w:szCs w:val="24"/>
        </w:rPr>
        <w:t xml:space="preserve">. </w:t>
      </w:r>
      <w:r w:rsidR="00256E77">
        <w:rPr>
          <w:rFonts w:ascii="Arial" w:hAnsi="Arial"/>
          <w:szCs w:val="24"/>
        </w:rPr>
        <w:t>Accommodating up to a 37-in. tire, t</w:t>
      </w:r>
      <w:r w:rsidR="003C2A8F">
        <w:rPr>
          <w:rFonts w:ascii="Arial" w:hAnsi="Arial"/>
          <w:szCs w:val="24"/>
        </w:rPr>
        <w:t xml:space="preserve">he carrier is constructed from </w:t>
      </w:r>
      <w:r w:rsidR="00147974">
        <w:rPr>
          <w:rFonts w:ascii="Arial" w:hAnsi="Arial"/>
          <w:szCs w:val="24"/>
        </w:rPr>
        <w:t>.25</w:t>
      </w:r>
      <w:r w:rsidR="003C2A8F">
        <w:rPr>
          <w:rFonts w:ascii="Arial" w:hAnsi="Arial"/>
          <w:szCs w:val="24"/>
        </w:rPr>
        <w:t xml:space="preserve">-in. high-strength, low-alloy steel and </w:t>
      </w:r>
      <w:r w:rsidR="00256E77">
        <w:rPr>
          <w:rFonts w:ascii="Arial" w:hAnsi="Arial"/>
          <w:szCs w:val="24"/>
        </w:rPr>
        <w:t>its design</w:t>
      </w:r>
      <w:r w:rsidR="003C2A8F">
        <w:rPr>
          <w:rFonts w:ascii="Arial" w:hAnsi="Arial"/>
          <w:szCs w:val="24"/>
        </w:rPr>
        <w:t xml:space="preserve"> maximize</w:t>
      </w:r>
      <w:r w:rsidR="00256E77">
        <w:rPr>
          <w:rFonts w:ascii="Arial" w:hAnsi="Arial"/>
          <w:szCs w:val="24"/>
        </w:rPr>
        <w:t>s</w:t>
      </w:r>
      <w:r w:rsidR="003C2A8F">
        <w:rPr>
          <w:rFonts w:ascii="Arial" w:hAnsi="Arial"/>
          <w:szCs w:val="24"/>
        </w:rPr>
        <w:t xml:space="preserve"> ground clearance. Allowing for the OE tow hook connection</w:t>
      </w:r>
      <w:r w:rsidR="003C2A8F" w:rsidRPr="003C2A8F">
        <w:rPr>
          <w:rFonts w:ascii="Arial" w:hAnsi="Arial"/>
          <w:szCs w:val="24"/>
          <w:vertAlign w:val="superscript"/>
        </w:rPr>
        <w:t>2</w:t>
      </w:r>
      <w:r w:rsidR="00B565F7">
        <w:rPr>
          <w:rFonts w:ascii="Arial" w:hAnsi="Arial"/>
          <w:szCs w:val="24"/>
        </w:rPr>
        <w:t>, the tire carrier includes a rear vent cover</w:t>
      </w:r>
      <w:r w:rsidR="00147974">
        <w:rPr>
          <w:rFonts w:ascii="Arial" w:hAnsi="Arial"/>
          <w:szCs w:val="24"/>
        </w:rPr>
        <w:t>,</w:t>
      </w:r>
      <w:r w:rsidR="00B565F7">
        <w:rPr>
          <w:rFonts w:ascii="Arial" w:hAnsi="Arial"/>
          <w:szCs w:val="24"/>
        </w:rPr>
        <w:t xml:space="preserve"> CB antenna mount and Hi-Lift</w:t>
      </w:r>
      <w:r w:rsidR="00B565F7" w:rsidRPr="00B565F7">
        <w:rPr>
          <w:rFonts w:ascii="Arial" w:hAnsi="Arial"/>
          <w:szCs w:val="24"/>
          <w:vertAlign w:val="superscript"/>
        </w:rPr>
        <w:t>®</w:t>
      </w:r>
      <w:r w:rsidR="00B565F7">
        <w:rPr>
          <w:rFonts w:ascii="Arial" w:hAnsi="Arial"/>
          <w:szCs w:val="24"/>
          <w:vertAlign w:val="superscript"/>
        </w:rPr>
        <w:t xml:space="preserve"> </w:t>
      </w:r>
      <w:r w:rsidR="00097086">
        <w:rPr>
          <w:rFonts w:ascii="Arial" w:hAnsi="Arial"/>
          <w:szCs w:val="24"/>
        </w:rPr>
        <w:t>ja</w:t>
      </w:r>
      <w:r w:rsidR="00B565F7">
        <w:rPr>
          <w:rFonts w:ascii="Arial" w:hAnsi="Arial"/>
          <w:szCs w:val="24"/>
        </w:rPr>
        <w:t xml:space="preserve">ck </w:t>
      </w:r>
      <w:r w:rsidR="00097086">
        <w:rPr>
          <w:rFonts w:ascii="Arial" w:hAnsi="Arial"/>
          <w:szCs w:val="24"/>
        </w:rPr>
        <w:t>m</w:t>
      </w:r>
      <w:r w:rsidR="00B565F7">
        <w:rPr>
          <w:rFonts w:ascii="Arial" w:hAnsi="Arial"/>
          <w:szCs w:val="24"/>
        </w:rPr>
        <w:t>ount</w:t>
      </w:r>
      <w:r w:rsidR="00B565F7" w:rsidRPr="00B565F7">
        <w:rPr>
          <w:rFonts w:ascii="Arial" w:hAnsi="Arial"/>
          <w:szCs w:val="24"/>
          <w:vertAlign w:val="superscript"/>
        </w:rPr>
        <w:t>3</w:t>
      </w:r>
      <w:r w:rsidR="00097086">
        <w:rPr>
          <w:rFonts w:ascii="Arial" w:hAnsi="Arial"/>
          <w:szCs w:val="24"/>
          <w:vertAlign w:val="superscript"/>
        </w:rPr>
        <w:t xml:space="preserve"> </w:t>
      </w:r>
      <w:r w:rsidR="00097086">
        <w:rPr>
          <w:rFonts w:ascii="Arial" w:hAnsi="Arial"/>
          <w:szCs w:val="24"/>
        </w:rPr>
        <w:t xml:space="preserve">with quick release straps and </w:t>
      </w:r>
      <w:r w:rsidR="00147974">
        <w:rPr>
          <w:rFonts w:ascii="Arial" w:hAnsi="Arial"/>
          <w:szCs w:val="24"/>
        </w:rPr>
        <w:t>a location for a padlock.</w:t>
      </w:r>
      <w:r w:rsidR="00097086">
        <w:rPr>
          <w:rFonts w:ascii="Arial" w:hAnsi="Arial"/>
          <w:szCs w:val="24"/>
        </w:rPr>
        <w:t xml:space="preserve">  </w:t>
      </w:r>
    </w:p>
    <w:p w14:paraId="7851C979" w14:textId="062FCFAF" w:rsidR="00EC3A65" w:rsidRDefault="00F554F9" w:rsidP="00DB2E7E">
      <w:pPr>
        <w:pStyle w:val="DefaultText"/>
        <w:numPr>
          <w:ilvl w:val="0"/>
          <w:numId w:val="1"/>
        </w:numPr>
        <w:spacing w:line="360" w:lineRule="auto"/>
        <w:ind w:right="750"/>
        <w:rPr>
          <w:rFonts w:ascii="Arial" w:hAnsi="Arial"/>
          <w:szCs w:val="24"/>
        </w:rPr>
      </w:pPr>
      <w:r>
        <w:rPr>
          <w:rFonts w:ascii="Arial" w:hAnsi="Arial"/>
          <w:b/>
          <w:szCs w:val="24"/>
        </w:rPr>
        <w:lastRenderedPageBreak/>
        <w:t>Rancho</w:t>
      </w:r>
      <w:r w:rsidR="005070FA">
        <w:rPr>
          <w:rFonts w:ascii="Arial" w:hAnsi="Arial"/>
          <w:b/>
          <w:szCs w:val="24"/>
        </w:rPr>
        <w:t xml:space="preserve"> Oil Pan Protection </w:t>
      </w:r>
      <w:r w:rsidR="005070FA">
        <w:rPr>
          <w:rFonts w:ascii="Arial" w:hAnsi="Arial"/>
          <w:szCs w:val="24"/>
        </w:rPr>
        <w:t xml:space="preserve">(Part No. RS6236) </w:t>
      </w:r>
      <w:r>
        <w:rPr>
          <w:rFonts w:ascii="Arial" w:hAnsi="Arial"/>
          <w:szCs w:val="24"/>
        </w:rPr>
        <w:t xml:space="preserve">for 2012 Jeep Wrangler JKs </w:t>
      </w:r>
      <w:r w:rsidR="005070FA">
        <w:rPr>
          <w:rFonts w:ascii="Arial" w:hAnsi="Arial"/>
          <w:szCs w:val="24"/>
        </w:rPr>
        <w:t xml:space="preserve">provides </w:t>
      </w:r>
      <w:r w:rsidR="00512EB4">
        <w:rPr>
          <w:rFonts w:ascii="Arial" w:hAnsi="Arial"/>
          <w:szCs w:val="24"/>
        </w:rPr>
        <w:t>added security for the OE oil pan. Constructed from steel and powdercoated in a</w:t>
      </w:r>
      <w:r w:rsidR="00147974">
        <w:rPr>
          <w:rFonts w:ascii="Arial" w:hAnsi="Arial"/>
          <w:szCs w:val="24"/>
        </w:rPr>
        <w:t xml:space="preserve"> bright</w:t>
      </w:r>
      <w:r w:rsidR="00512EB4">
        <w:rPr>
          <w:rFonts w:ascii="Arial" w:hAnsi="Arial"/>
          <w:szCs w:val="24"/>
        </w:rPr>
        <w:t xml:space="preserve"> Rancho Red finish, the oil pan kit includes mounting tabs and hardware. </w:t>
      </w:r>
    </w:p>
    <w:p w14:paraId="112C2556" w14:textId="03A3671F" w:rsidR="00512EB4" w:rsidRDefault="00F554F9" w:rsidP="00DB2E7E">
      <w:pPr>
        <w:pStyle w:val="DefaultText"/>
        <w:numPr>
          <w:ilvl w:val="0"/>
          <w:numId w:val="1"/>
        </w:numPr>
        <w:spacing w:line="360" w:lineRule="auto"/>
        <w:ind w:right="750"/>
        <w:rPr>
          <w:rFonts w:ascii="Arial" w:hAnsi="Arial"/>
          <w:szCs w:val="24"/>
        </w:rPr>
      </w:pPr>
      <w:r>
        <w:rPr>
          <w:rFonts w:ascii="Arial" w:hAnsi="Arial"/>
          <w:b/>
          <w:szCs w:val="24"/>
        </w:rPr>
        <w:t xml:space="preserve">Rancho </w:t>
      </w:r>
      <w:r w:rsidR="00512EB4">
        <w:rPr>
          <w:rFonts w:ascii="Arial" w:hAnsi="Arial"/>
          <w:b/>
          <w:szCs w:val="24"/>
        </w:rPr>
        <w:t xml:space="preserve">Fog Light Mounting Kit </w:t>
      </w:r>
      <w:r w:rsidR="00512EB4">
        <w:rPr>
          <w:rFonts w:ascii="Arial" w:hAnsi="Arial"/>
          <w:szCs w:val="24"/>
        </w:rPr>
        <w:t>(Part No. RS6234B)</w:t>
      </w:r>
      <w:r>
        <w:rPr>
          <w:rFonts w:ascii="Arial" w:hAnsi="Arial"/>
          <w:szCs w:val="24"/>
        </w:rPr>
        <w:t xml:space="preserve"> for </w:t>
      </w:r>
      <w:r w:rsidRPr="00F554F9">
        <w:rPr>
          <w:rFonts w:ascii="Arial" w:hAnsi="Arial"/>
          <w:szCs w:val="24"/>
        </w:rPr>
        <w:t>2007-12 Jeep Wrangler JKs</w:t>
      </w:r>
      <w:r w:rsidR="00512EB4">
        <w:rPr>
          <w:rFonts w:ascii="Arial" w:hAnsi="Arial"/>
          <w:szCs w:val="24"/>
        </w:rPr>
        <w:t xml:space="preserve"> allows for the re-use of the OE fog lights. The new fog light mounting kit features an all black zinc finish and </w:t>
      </w:r>
      <w:r w:rsidR="00147974">
        <w:rPr>
          <w:rFonts w:ascii="Arial" w:hAnsi="Arial"/>
          <w:szCs w:val="24"/>
        </w:rPr>
        <w:t xml:space="preserve">all </w:t>
      </w:r>
      <w:r w:rsidR="00512EB4">
        <w:rPr>
          <w:rFonts w:ascii="Arial" w:hAnsi="Arial"/>
          <w:szCs w:val="24"/>
        </w:rPr>
        <w:t xml:space="preserve">steel construction. </w:t>
      </w:r>
      <w:r w:rsidR="00147974">
        <w:rPr>
          <w:rFonts w:ascii="Arial" w:hAnsi="Arial"/>
          <w:szCs w:val="24"/>
        </w:rPr>
        <w:t>The</w:t>
      </w:r>
      <w:r w:rsidR="00512EB4">
        <w:rPr>
          <w:rFonts w:ascii="Arial" w:hAnsi="Arial"/>
          <w:szCs w:val="24"/>
        </w:rPr>
        <w:t xml:space="preserve"> necessary hardware is included in each kit. Th</w:t>
      </w:r>
      <w:r w:rsidR="00147974">
        <w:rPr>
          <w:rFonts w:ascii="Arial" w:hAnsi="Arial"/>
          <w:szCs w:val="24"/>
        </w:rPr>
        <w:t>is</w:t>
      </w:r>
      <w:r w:rsidR="00512EB4">
        <w:rPr>
          <w:rFonts w:ascii="Arial" w:hAnsi="Arial"/>
          <w:szCs w:val="24"/>
        </w:rPr>
        <w:t xml:space="preserve"> piece of RockGEAR is compatible with RS6220B </w:t>
      </w:r>
      <w:r w:rsidR="00147974">
        <w:rPr>
          <w:rFonts w:ascii="Arial" w:hAnsi="Arial"/>
          <w:szCs w:val="24"/>
        </w:rPr>
        <w:t>(</w:t>
      </w:r>
      <w:r w:rsidR="00512EB4">
        <w:rPr>
          <w:rFonts w:ascii="Arial" w:hAnsi="Arial"/>
          <w:szCs w:val="24"/>
        </w:rPr>
        <w:t>previous design front bumper</w:t>
      </w:r>
      <w:r w:rsidR="00147974">
        <w:rPr>
          <w:rFonts w:ascii="Arial" w:hAnsi="Arial"/>
          <w:szCs w:val="24"/>
        </w:rPr>
        <w:t>)</w:t>
      </w:r>
      <w:r w:rsidR="00512EB4">
        <w:rPr>
          <w:rFonts w:ascii="Arial" w:hAnsi="Arial"/>
          <w:szCs w:val="24"/>
        </w:rPr>
        <w:t xml:space="preserve">. </w:t>
      </w:r>
    </w:p>
    <w:p w14:paraId="70C87055" w14:textId="2D959B6F" w:rsidR="002C7BA2" w:rsidRPr="00062C3E" w:rsidRDefault="00062C3E" w:rsidP="00784D2B">
      <w:pPr>
        <w:pStyle w:val="DefaultText"/>
        <w:spacing w:line="360" w:lineRule="auto"/>
        <w:ind w:right="750" w:firstLine="720"/>
        <w:rPr>
          <w:rFonts w:ascii="Arial" w:hAnsi="Arial"/>
          <w:szCs w:val="24"/>
        </w:rPr>
      </w:pPr>
      <w:r w:rsidRPr="00062C3E">
        <w:rPr>
          <w:rFonts w:ascii="Arial" w:hAnsi="Arial"/>
          <w:szCs w:val="24"/>
        </w:rPr>
        <w:t xml:space="preserve">Each RockGEAR product includes detailed installation instructions. </w:t>
      </w:r>
    </w:p>
    <w:p w14:paraId="6A84A5E5" w14:textId="60BCFA39" w:rsidR="00BE4186" w:rsidRDefault="00A47680" w:rsidP="00A47680">
      <w:pPr>
        <w:pStyle w:val="DefaultText"/>
        <w:spacing w:line="360" w:lineRule="auto"/>
        <w:ind w:right="750" w:firstLine="720"/>
        <w:rPr>
          <w:rFonts w:ascii="Arial" w:hAnsi="Arial"/>
          <w:szCs w:val="24"/>
        </w:rPr>
      </w:pPr>
      <w:r>
        <w:rPr>
          <w:rFonts w:ascii="Arial" w:hAnsi="Arial"/>
          <w:szCs w:val="24"/>
        </w:rPr>
        <w:t>All Rancho RockGEAR components are covered by a limited one year warranty</w:t>
      </w:r>
      <w:r w:rsidR="00345555">
        <w:rPr>
          <w:rFonts w:ascii="Arial" w:hAnsi="Arial"/>
          <w:szCs w:val="24"/>
        </w:rPr>
        <w:t>. See</w:t>
      </w:r>
      <w:r>
        <w:rPr>
          <w:rFonts w:ascii="Arial" w:hAnsi="Arial"/>
          <w:szCs w:val="24"/>
        </w:rPr>
        <w:t xml:space="preserve"> </w:t>
      </w:r>
      <w:hyperlink r:id="rId7" w:history="1">
        <w:r w:rsidRPr="008F192B">
          <w:rPr>
            <w:rStyle w:val="Hyperlink"/>
            <w:rFonts w:ascii="Arial" w:hAnsi="Arial"/>
            <w:szCs w:val="24"/>
          </w:rPr>
          <w:t>www.GoRancho.com</w:t>
        </w:r>
      </w:hyperlink>
      <w:r>
        <w:rPr>
          <w:rFonts w:ascii="Arial" w:hAnsi="Arial"/>
          <w:szCs w:val="24"/>
        </w:rPr>
        <w:t xml:space="preserve"> for </w:t>
      </w:r>
      <w:r w:rsidR="00345555">
        <w:rPr>
          <w:rFonts w:ascii="Arial" w:hAnsi="Arial"/>
          <w:szCs w:val="24"/>
        </w:rPr>
        <w:t xml:space="preserve">warranty </w:t>
      </w:r>
      <w:r>
        <w:rPr>
          <w:rFonts w:ascii="Arial" w:hAnsi="Arial"/>
          <w:szCs w:val="24"/>
        </w:rPr>
        <w:t>details</w:t>
      </w:r>
      <w:r w:rsidR="00345555">
        <w:rPr>
          <w:rFonts w:ascii="Arial" w:hAnsi="Arial"/>
          <w:szCs w:val="24"/>
        </w:rPr>
        <w:t xml:space="preserve"> and limitations</w:t>
      </w:r>
      <w:r>
        <w:rPr>
          <w:rFonts w:ascii="Arial" w:hAnsi="Arial"/>
          <w:szCs w:val="24"/>
        </w:rPr>
        <w:t xml:space="preserve">. </w:t>
      </w:r>
    </w:p>
    <w:p w14:paraId="179FC593" w14:textId="7DDD27B7" w:rsidR="00A47680" w:rsidRPr="00A47680" w:rsidRDefault="00A47680" w:rsidP="00A47680">
      <w:pPr>
        <w:pStyle w:val="DefaultText"/>
        <w:spacing w:line="360" w:lineRule="auto"/>
        <w:ind w:right="750" w:firstLine="720"/>
        <w:rPr>
          <w:rFonts w:ascii="Arial" w:hAnsi="Arial"/>
          <w:szCs w:val="24"/>
        </w:rPr>
      </w:pPr>
      <w:r>
        <w:rPr>
          <w:rFonts w:ascii="Arial" w:hAnsi="Arial"/>
          <w:szCs w:val="24"/>
        </w:rPr>
        <w:t xml:space="preserve">For more information about the new Rancho RockGEAR and other Rancho suspension and shock products, please visit your preferred Rancho retailers, visit </w:t>
      </w:r>
      <w:hyperlink r:id="rId8" w:history="1">
        <w:r w:rsidRPr="008F192B">
          <w:rPr>
            <w:rStyle w:val="Hyperlink"/>
            <w:rFonts w:ascii="Arial" w:hAnsi="Arial"/>
            <w:szCs w:val="24"/>
          </w:rPr>
          <w:t>www.GoRancho.com</w:t>
        </w:r>
      </w:hyperlink>
      <w:r>
        <w:rPr>
          <w:rFonts w:ascii="Arial" w:hAnsi="Arial"/>
          <w:szCs w:val="24"/>
        </w:rPr>
        <w:t xml:space="preserve"> or write to: </w:t>
      </w:r>
      <w:r>
        <w:rPr>
          <w:rFonts w:ascii="Arial" w:hAnsi="Arial"/>
          <w:b/>
          <w:szCs w:val="24"/>
        </w:rPr>
        <w:t>Rancho Suspension &amp; Shocks</w:t>
      </w:r>
      <w:r w:rsidRPr="00A47680">
        <w:rPr>
          <w:rFonts w:ascii="Arial" w:hAnsi="Arial"/>
          <w:b/>
          <w:szCs w:val="24"/>
        </w:rPr>
        <w:t>, 6925 Atlantic Ave., Long Beach, CA 90805</w:t>
      </w:r>
      <w:r>
        <w:rPr>
          <w:rFonts w:ascii="Arial" w:hAnsi="Arial"/>
          <w:szCs w:val="24"/>
        </w:rPr>
        <w:t xml:space="preserve">. To locate your nearest Rancho authorized dealer, please use the “Dealer Locator” at </w:t>
      </w:r>
      <w:hyperlink r:id="rId9" w:history="1">
        <w:r w:rsidRPr="008F192B">
          <w:rPr>
            <w:rStyle w:val="Hyperlink"/>
            <w:rFonts w:ascii="Arial" w:hAnsi="Arial"/>
            <w:szCs w:val="24"/>
          </w:rPr>
          <w:t>www.GoRancho.com</w:t>
        </w:r>
      </w:hyperlink>
      <w:r>
        <w:rPr>
          <w:rFonts w:ascii="Arial" w:hAnsi="Arial"/>
          <w:szCs w:val="24"/>
        </w:rPr>
        <w:t xml:space="preserve"> to generate a list of online and local retailer stores in your selected region. </w:t>
      </w:r>
    </w:p>
    <w:p w14:paraId="676B5B63" w14:textId="77777777" w:rsidR="00A47680" w:rsidRPr="00FA6B25" w:rsidRDefault="00A47680" w:rsidP="00A47680">
      <w:pPr>
        <w:widowControl w:val="0"/>
        <w:autoSpaceDE w:val="0"/>
        <w:autoSpaceDN w:val="0"/>
        <w:adjustRightInd w:val="0"/>
        <w:spacing w:line="360" w:lineRule="auto"/>
        <w:ind w:firstLine="720"/>
        <w:rPr>
          <w:rFonts w:ascii="Arial" w:eastAsia="MS MinNew Roman" w:hAnsi="Arial" w:cs="Arial"/>
          <w:szCs w:val="24"/>
          <w:lang w:eastAsia="ja-JP"/>
        </w:rPr>
      </w:pPr>
      <w:r w:rsidRPr="00FA6B25">
        <w:rPr>
          <w:rFonts w:ascii="Arial" w:eastAsia="MS MinNew Roman" w:hAnsi="Arial" w:cs="Arial"/>
          <w:szCs w:val="24"/>
          <w:lang w:eastAsia="ja-JP"/>
        </w:rPr>
        <w:t>Tenneco is a $7.2 billion global manufacturing company with headquarters in Lake Forest, Illinois and approximately 24,000 employees worldwide. Tenneco is one of the world’s largest designers, manufacturers and marketers of emission control and ride control products and systems for the automotive and commercial vehicle original equipment markets and the aftermarket. Tenneco markets its products principally under the Monroe</w:t>
      </w:r>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Walker</w:t>
      </w:r>
      <w:r w:rsidRPr="00FA6B25">
        <w:rPr>
          <w:rFonts w:ascii="Arial" w:eastAsia="MS MinNew Roman" w:hAnsi="Arial" w:cs="Arial"/>
          <w:szCs w:val="24"/>
          <w:vertAlign w:val="superscript"/>
          <w:lang w:eastAsia="ja-JP"/>
        </w:rPr>
        <w:t xml:space="preserve">® </w:t>
      </w:r>
      <w:r w:rsidRPr="00FA6B25">
        <w:rPr>
          <w:rFonts w:ascii="Arial" w:eastAsia="MS MinNew Roman" w:hAnsi="Arial" w:cs="Arial"/>
          <w:szCs w:val="24"/>
          <w:lang w:eastAsia="ja-JP"/>
        </w:rPr>
        <w:t xml:space="preserve">and </w:t>
      </w:r>
      <w:proofErr w:type="spellStart"/>
      <w:r w:rsidRPr="00FA6B25">
        <w:rPr>
          <w:rFonts w:ascii="Arial" w:eastAsia="MS MinNew Roman" w:hAnsi="Arial" w:cs="Arial"/>
          <w:szCs w:val="24"/>
          <w:lang w:eastAsia="ja-JP"/>
        </w:rPr>
        <w:t>Clevite</w:t>
      </w:r>
      <w:proofErr w:type="spellEnd"/>
      <w:r w:rsidRPr="00FA6B25">
        <w:rPr>
          <w:rFonts w:ascii="Arial" w:eastAsia="MS MinNew Roman" w:hAnsi="Arial" w:cs="Arial"/>
          <w:szCs w:val="24"/>
          <w:vertAlign w:val="superscript"/>
          <w:lang w:eastAsia="ja-JP"/>
        </w:rPr>
        <w:t>®</w:t>
      </w:r>
      <w:r w:rsidRPr="00FA6B25">
        <w:rPr>
          <w:rFonts w:ascii="Arial" w:eastAsia="MS MinNew Roman" w:hAnsi="Arial" w:cs="Arial"/>
          <w:szCs w:val="24"/>
          <w:lang w:eastAsia="ja-JP"/>
        </w:rPr>
        <w:t xml:space="preserve"> Elastomer brand names. </w:t>
      </w:r>
    </w:p>
    <w:p w14:paraId="1C9DCDA4" w14:textId="77777777" w:rsidR="00A47680" w:rsidRPr="00887790" w:rsidRDefault="00A47680" w:rsidP="00A47680">
      <w:pPr>
        <w:pStyle w:val="DefaultText"/>
        <w:spacing w:line="360" w:lineRule="auto"/>
        <w:ind w:right="750"/>
        <w:jc w:val="center"/>
        <w:rPr>
          <w:rFonts w:ascii="Arial" w:hAnsi="Arial" w:cs="Arial"/>
        </w:rPr>
      </w:pPr>
      <w:r w:rsidRPr="00887790">
        <w:rPr>
          <w:rFonts w:ascii="Arial" w:hAnsi="Arial" w:cs="Arial"/>
        </w:rPr>
        <w:t>###</w:t>
      </w:r>
    </w:p>
    <w:p w14:paraId="548A6BCE" w14:textId="77777777" w:rsidR="002C7BA2" w:rsidRDefault="002C7BA2" w:rsidP="002C7BA2">
      <w:pPr>
        <w:pStyle w:val="DefaultText"/>
        <w:spacing w:line="360" w:lineRule="auto"/>
        <w:ind w:right="750"/>
        <w:rPr>
          <w:rFonts w:ascii="Arial" w:hAnsi="Arial"/>
          <w:b/>
          <w:szCs w:val="24"/>
        </w:rPr>
      </w:pPr>
    </w:p>
    <w:p w14:paraId="70210501" w14:textId="4FA28603" w:rsidR="00A47680" w:rsidRDefault="00B308CD" w:rsidP="002C7BA2">
      <w:pPr>
        <w:pStyle w:val="DefaultText"/>
        <w:spacing w:line="360" w:lineRule="auto"/>
        <w:ind w:right="750"/>
        <w:rPr>
          <w:rFonts w:ascii="Arial" w:hAnsi="Arial"/>
          <w:sz w:val="16"/>
          <w:szCs w:val="16"/>
          <w:vertAlign w:val="superscript"/>
        </w:rPr>
      </w:pPr>
      <w:r w:rsidRPr="004B73DB">
        <w:rPr>
          <w:rFonts w:ascii="Arial" w:hAnsi="Arial"/>
          <w:szCs w:val="24"/>
          <w:vertAlign w:val="superscript"/>
        </w:rPr>
        <w:t>1</w:t>
      </w:r>
      <w:r w:rsidR="009A3DD9" w:rsidRPr="006D67C7">
        <w:rPr>
          <w:rFonts w:ascii="Arial" w:eastAsia="MS MinNew Roman" w:hAnsi="Arial" w:cs="Arial"/>
          <w:sz w:val="16"/>
          <w:szCs w:val="16"/>
          <w:lang w:eastAsia="ja-JP"/>
        </w:rPr>
        <w:t xml:space="preserve">Jeep JK Front Light Bar/Grill Guard </w:t>
      </w:r>
      <w:r w:rsidR="006D67C7" w:rsidRPr="006D67C7">
        <w:rPr>
          <w:rFonts w:ascii="Arial" w:eastAsia="MS MinNew Roman" w:hAnsi="Arial" w:cs="Arial"/>
          <w:sz w:val="16"/>
          <w:szCs w:val="16"/>
          <w:lang w:eastAsia="ja-JP"/>
        </w:rPr>
        <w:t xml:space="preserve">– </w:t>
      </w:r>
      <w:r w:rsidR="009A3DD9" w:rsidRPr="006D67C7">
        <w:rPr>
          <w:rFonts w:ascii="Arial" w:eastAsia="MS MinNew Roman" w:hAnsi="Arial" w:cs="Arial"/>
          <w:sz w:val="16"/>
          <w:szCs w:val="16"/>
          <w:lang w:eastAsia="ja-JP"/>
        </w:rPr>
        <w:t>R</w:t>
      </w:r>
      <w:r w:rsidRPr="006D67C7">
        <w:rPr>
          <w:rFonts w:ascii="Arial" w:eastAsia="MS MinNew Roman" w:hAnsi="Arial" w:cs="Arial"/>
          <w:sz w:val="16"/>
          <w:szCs w:val="16"/>
          <w:lang w:eastAsia="ja-JP"/>
        </w:rPr>
        <w:t xml:space="preserve">S6230B </w:t>
      </w:r>
      <w:r w:rsidR="006D67C7" w:rsidRPr="006D67C7">
        <w:rPr>
          <w:rFonts w:ascii="Arial" w:eastAsia="MS MinNew Roman" w:hAnsi="Arial" w:cs="Arial"/>
          <w:sz w:val="16"/>
          <w:szCs w:val="16"/>
          <w:lang w:eastAsia="ja-JP"/>
        </w:rPr>
        <w:t xml:space="preserve">– </w:t>
      </w:r>
      <w:r w:rsidRPr="006D67C7">
        <w:rPr>
          <w:rFonts w:ascii="Arial" w:eastAsia="MS MinNew Roman" w:hAnsi="Arial" w:cs="Arial"/>
          <w:sz w:val="16"/>
          <w:szCs w:val="16"/>
          <w:lang w:eastAsia="ja-JP"/>
        </w:rPr>
        <w:t xml:space="preserve">does not include lights. </w:t>
      </w:r>
      <w:r w:rsidRPr="006D67C7">
        <w:rPr>
          <w:rFonts w:ascii="Arial" w:hAnsi="Arial"/>
          <w:sz w:val="16"/>
          <w:szCs w:val="16"/>
          <w:vertAlign w:val="superscript"/>
        </w:rPr>
        <w:t xml:space="preserve"> </w:t>
      </w:r>
    </w:p>
    <w:p w14:paraId="37755846" w14:textId="4A64E6AA" w:rsidR="003C2A8F" w:rsidRPr="006D67C7" w:rsidRDefault="003C2A8F" w:rsidP="003C2A8F">
      <w:pPr>
        <w:pStyle w:val="DefaultText"/>
        <w:spacing w:line="360" w:lineRule="auto"/>
        <w:ind w:right="750"/>
        <w:rPr>
          <w:rFonts w:ascii="Arial" w:hAnsi="Arial"/>
          <w:b/>
          <w:sz w:val="16"/>
          <w:szCs w:val="16"/>
        </w:rPr>
      </w:pPr>
      <w:r>
        <w:rPr>
          <w:rFonts w:ascii="Arial" w:hAnsi="Arial"/>
          <w:szCs w:val="24"/>
          <w:vertAlign w:val="superscript"/>
        </w:rPr>
        <w:t>2</w:t>
      </w:r>
      <w:r w:rsidRPr="006D67C7">
        <w:rPr>
          <w:rFonts w:ascii="Arial" w:eastAsia="MS MinNew Roman" w:hAnsi="Arial" w:cs="Arial"/>
          <w:sz w:val="16"/>
          <w:szCs w:val="16"/>
          <w:lang w:eastAsia="ja-JP"/>
        </w:rPr>
        <w:t xml:space="preserve">Jeep JK </w:t>
      </w:r>
      <w:r>
        <w:rPr>
          <w:rFonts w:ascii="Arial" w:eastAsia="MS MinNew Roman" w:hAnsi="Arial" w:cs="Arial"/>
          <w:sz w:val="16"/>
          <w:szCs w:val="16"/>
          <w:lang w:eastAsia="ja-JP"/>
        </w:rPr>
        <w:t xml:space="preserve">Rear Bumper Tire Carrier – RS6235B – does not include tow hook. </w:t>
      </w:r>
    </w:p>
    <w:p w14:paraId="50430DCD" w14:textId="26B0B665" w:rsidR="003C2A8F" w:rsidRPr="006D67C7" w:rsidRDefault="00B565F7" w:rsidP="00641355">
      <w:pPr>
        <w:pStyle w:val="DefaultText"/>
        <w:spacing w:line="360" w:lineRule="auto"/>
        <w:ind w:right="630"/>
        <w:rPr>
          <w:rFonts w:ascii="Arial" w:hAnsi="Arial"/>
          <w:b/>
          <w:sz w:val="16"/>
          <w:szCs w:val="16"/>
        </w:rPr>
      </w:pPr>
      <w:r>
        <w:rPr>
          <w:rFonts w:ascii="Arial" w:hAnsi="Arial"/>
          <w:szCs w:val="24"/>
          <w:vertAlign w:val="superscript"/>
        </w:rPr>
        <w:t>3</w:t>
      </w:r>
      <w:r w:rsidRPr="00641355">
        <w:rPr>
          <w:rFonts w:ascii="Arial" w:hAnsi="Arial"/>
          <w:sz w:val="16"/>
          <w:szCs w:val="16"/>
        </w:rPr>
        <w:t xml:space="preserve"> Hi-Lift</w:t>
      </w:r>
      <w:r w:rsidRPr="00641355">
        <w:rPr>
          <w:rFonts w:ascii="Arial" w:hAnsi="Arial"/>
          <w:sz w:val="16"/>
          <w:szCs w:val="16"/>
          <w:vertAlign w:val="superscript"/>
        </w:rPr>
        <w:t xml:space="preserve">® </w:t>
      </w:r>
      <w:r w:rsidRPr="00641355">
        <w:rPr>
          <w:rFonts w:ascii="Arial" w:hAnsi="Arial"/>
          <w:sz w:val="16"/>
          <w:szCs w:val="16"/>
        </w:rPr>
        <w:t xml:space="preserve"> </w:t>
      </w:r>
      <w:r w:rsidR="00641355" w:rsidRPr="00641355">
        <w:rPr>
          <w:rFonts w:ascii="Arial" w:hAnsi="Arial"/>
          <w:sz w:val="16"/>
          <w:szCs w:val="16"/>
        </w:rPr>
        <w:t xml:space="preserve">jack </w:t>
      </w:r>
      <w:r w:rsidRPr="00641355">
        <w:rPr>
          <w:rFonts w:ascii="Arial" w:hAnsi="Arial"/>
          <w:sz w:val="16"/>
          <w:szCs w:val="16"/>
        </w:rPr>
        <w:t>is a registered trademark of the Hi-Lift</w:t>
      </w:r>
      <w:r w:rsidRPr="00641355">
        <w:rPr>
          <w:rFonts w:ascii="Arial" w:hAnsi="Arial"/>
          <w:sz w:val="16"/>
          <w:szCs w:val="16"/>
          <w:vertAlign w:val="superscript"/>
        </w:rPr>
        <w:t xml:space="preserve">® </w:t>
      </w:r>
      <w:r w:rsidRPr="00641355">
        <w:rPr>
          <w:rFonts w:ascii="Arial" w:hAnsi="Arial"/>
          <w:sz w:val="16"/>
          <w:szCs w:val="16"/>
        </w:rPr>
        <w:t>Jack Mount</w:t>
      </w:r>
      <w:r w:rsidR="00641355" w:rsidRPr="00641355">
        <w:rPr>
          <w:rFonts w:ascii="Arial" w:hAnsi="Arial"/>
          <w:sz w:val="16"/>
          <w:szCs w:val="16"/>
          <w:vertAlign w:val="superscript"/>
        </w:rPr>
        <w:t xml:space="preserve"> </w:t>
      </w:r>
      <w:r w:rsidR="00641355" w:rsidRPr="00641355">
        <w:rPr>
          <w:rFonts w:ascii="Arial" w:hAnsi="Arial"/>
          <w:sz w:val="16"/>
          <w:szCs w:val="16"/>
        </w:rPr>
        <w:t>company</w:t>
      </w:r>
      <w:r w:rsidR="00641355">
        <w:rPr>
          <w:rFonts w:ascii="Arial" w:hAnsi="Arial"/>
          <w:sz w:val="16"/>
          <w:szCs w:val="16"/>
        </w:rPr>
        <w:t xml:space="preserve">. More information is located at </w:t>
      </w:r>
      <w:hyperlink r:id="rId10" w:history="1">
        <w:r w:rsidR="00641355" w:rsidRPr="008F192B">
          <w:rPr>
            <w:rStyle w:val="Hyperlink"/>
            <w:rFonts w:ascii="Arial" w:hAnsi="Arial"/>
            <w:sz w:val="16"/>
            <w:szCs w:val="16"/>
          </w:rPr>
          <w:t>www.hi-lift.com</w:t>
        </w:r>
      </w:hyperlink>
      <w:r w:rsidR="00641355">
        <w:rPr>
          <w:rFonts w:ascii="Arial" w:hAnsi="Arial"/>
          <w:sz w:val="16"/>
          <w:szCs w:val="16"/>
        </w:rPr>
        <w:t xml:space="preserve">. </w:t>
      </w:r>
    </w:p>
    <w:sectPr w:rsidR="003C2A8F" w:rsidRPr="006D67C7" w:rsidSect="00776D63">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6D10"/>
    <w:multiLevelType w:val="hybridMultilevel"/>
    <w:tmpl w:val="7A6ACF3A"/>
    <w:lvl w:ilvl="0" w:tplc="6556E8B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2"/>
    <w:rsid w:val="00062C3E"/>
    <w:rsid w:val="00097086"/>
    <w:rsid w:val="00113993"/>
    <w:rsid w:val="00126556"/>
    <w:rsid w:val="00147974"/>
    <w:rsid w:val="001718E3"/>
    <w:rsid w:val="00256E77"/>
    <w:rsid w:val="00257C2B"/>
    <w:rsid w:val="002C7BA2"/>
    <w:rsid w:val="00345555"/>
    <w:rsid w:val="003C2A8F"/>
    <w:rsid w:val="0046607E"/>
    <w:rsid w:val="004B73DB"/>
    <w:rsid w:val="005070FA"/>
    <w:rsid w:val="00512EB4"/>
    <w:rsid w:val="005B67AC"/>
    <w:rsid w:val="00641355"/>
    <w:rsid w:val="00656C98"/>
    <w:rsid w:val="006D67C7"/>
    <w:rsid w:val="0076626D"/>
    <w:rsid w:val="00776D63"/>
    <w:rsid w:val="00784D2B"/>
    <w:rsid w:val="007C3EF4"/>
    <w:rsid w:val="008303AF"/>
    <w:rsid w:val="008E5E17"/>
    <w:rsid w:val="00926E96"/>
    <w:rsid w:val="009A3DD9"/>
    <w:rsid w:val="00A43B3E"/>
    <w:rsid w:val="00A47680"/>
    <w:rsid w:val="00B308CD"/>
    <w:rsid w:val="00B565F7"/>
    <w:rsid w:val="00BE4186"/>
    <w:rsid w:val="00BE6430"/>
    <w:rsid w:val="00CB5D38"/>
    <w:rsid w:val="00D530E3"/>
    <w:rsid w:val="00DB2E7E"/>
    <w:rsid w:val="00E7062E"/>
    <w:rsid w:val="00EC3A65"/>
    <w:rsid w:val="00F5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530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2"/>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7BA2"/>
    <w:pPr>
      <w:jc w:val="center"/>
    </w:pPr>
  </w:style>
  <w:style w:type="character" w:customStyle="1" w:styleId="BodyTextChar">
    <w:name w:val="Body Text Char"/>
    <w:basedOn w:val="DefaultParagraphFont"/>
    <w:link w:val="BodyText"/>
    <w:rsid w:val="002C7BA2"/>
    <w:rPr>
      <w:rFonts w:eastAsia="Times New Roman"/>
      <w:sz w:val="24"/>
      <w:lang w:eastAsia="en-US"/>
    </w:rPr>
  </w:style>
  <w:style w:type="paragraph" w:customStyle="1" w:styleId="DefaultText">
    <w:name w:val="Default Text"/>
    <w:basedOn w:val="Normal"/>
    <w:link w:val="DefaultTextChar"/>
    <w:uiPriority w:val="99"/>
    <w:rsid w:val="002C7BA2"/>
    <w:rPr>
      <w:noProof/>
    </w:rPr>
  </w:style>
  <w:style w:type="character" w:styleId="Hyperlink">
    <w:name w:val="Hyperlink"/>
    <w:basedOn w:val="DefaultParagraphFont"/>
    <w:rsid w:val="002C7BA2"/>
    <w:rPr>
      <w:color w:val="0000FF"/>
      <w:u w:val="single"/>
    </w:rPr>
  </w:style>
  <w:style w:type="paragraph" w:styleId="BalloonText">
    <w:name w:val="Balloon Text"/>
    <w:basedOn w:val="Normal"/>
    <w:link w:val="BalloonTextChar"/>
    <w:uiPriority w:val="99"/>
    <w:semiHidden/>
    <w:unhideWhenUsed/>
    <w:rsid w:val="002C7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A2"/>
    <w:rPr>
      <w:rFonts w:ascii="Lucida Grande" w:eastAsia="Times New Roman" w:hAnsi="Lucida Grande" w:cs="Lucida Grande"/>
      <w:sz w:val="18"/>
      <w:szCs w:val="18"/>
      <w:lang w:eastAsia="en-US"/>
    </w:rPr>
  </w:style>
  <w:style w:type="character" w:customStyle="1" w:styleId="DefaultTextChar">
    <w:name w:val="Default Text Char"/>
    <w:basedOn w:val="DefaultParagraphFont"/>
    <w:link w:val="DefaultText"/>
    <w:uiPriority w:val="99"/>
    <w:locked/>
    <w:rsid w:val="00A47680"/>
    <w:rPr>
      <w:rFonts w:eastAsia="Times New Roman"/>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2"/>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7BA2"/>
    <w:pPr>
      <w:jc w:val="center"/>
    </w:pPr>
  </w:style>
  <w:style w:type="character" w:customStyle="1" w:styleId="BodyTextChar">
    <w:name w:val="Body Text Char"/>
    <w:basedOn w:val="DefaultParagraphFont"/>
    <w:link w:val="BodyText"/>
    <w:rsid w:val="002C7BA2"/>
    <w:rPr>
      <w:rFonts w:eastAsia="Times New Roman"/>
      <w:sz w:val="24"/>
      <w:lang w:eastAsia="en-US"/>
    </w:rPr>
  </w:style>
  <w:style w:type="paragraph" w:customStyle="1" w:styleId="DefaultText">
    <w:name w:val="Default Text"/>
    <w:basedOn w:val="Normal"/>
    <w:link w:val="DefaultTextChar"/>
    <w:uiPriority w:val="99"/>
    <w:rsid w:val="002C7BA2"/>
    <w:rPr>
      <w:noProof/>
    </w:rPr>
  </w:style>
  <w:style w:type="character" w:styleId="Hyperlink">
    <w:name w:val="Hyperlink"/>
    <w:basedOn w:val="DefaultParagraphFont"/>
    <w:rsid w:val="002C7BA2"/>
    <w:rPr>
      <w:color w:val="0000FF"/>
      <w:u w:val="single"/>
    </w:rPr>
  </w:style>
  <w:style w:type="paragraph" w:styleId="BalloonText">
    <w:name w:val="Balloon Text"/>
    <w:basedOn w:val="Normal"/>
    <w:link w:val="BalloonTextChar"/>
    <w:uiPriority w:val="99"/>
    <w:semiHidden/>
    <w:unhideWhenUsed/>
    <w:rsid w:val="002C7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BA2"/>
    <w:rPr>
      <w:rFonts w:ascii="Lucida Grande" w:eastAsia="Times New Roman" w:hAnsi="Lucida Grande" w:cs="Lucida Grande"/>
      <w:sz w:val="18"/>
      <w:szCs w:val="18"/>
      <w:lang w:eastAsia="en-US"/>
    </w:rPr>
  </w:style>
  <w:style w:type="character" w:customStyle="1" w:styleId="DefaultTextChar">
    <w:name w:val="Default Text Char"/>
    <w:basedOn w:val="DefaultParagraphFont"/>
    <w:link w:val="DefaultText"/>
    <w:uiPriority w:val="99"/>
    <w:locked/>
    <w:rsid w:val="00A47680"/>
    <w:rPr>
      <w:rFonts w:eastAsia="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ancho.com" TargetMode="External"/><Relationship Id="rId3" Type="http://schemas.microsoft.com/office/2007/relationships/stylesWithEffects" Target="stylesWithEffects.xml"/><Relationship Id="rId7" Type="http://schemas.openxmlformats.org/officeDocument/2006/relationships/hyperlink" Target="http://www.GoRanch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lift.com" TargetMode="External"/><Relationship Id="rId4" Type="http://schemas.openxmlformats.org/officeDocument/2006/relationships/settings" Target="settings.xml"/><Relationship Id="rId9" Type="http://schemas.openxmlformats.org/officeDocument/2006/relationships/hyperlink" Target="http://www.GoRanc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Pinnacle Communication Group, Inc.</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Bowser</dc:creator>
  <cp:lastModifiedBy>Todd</cp:lastModifiedBy>
  <cp:revision>34</cp:revision>
  <cp:lastPrinted>2012-11-26T15:13:00Z</cp:lastPrinted>
  <dcterms:created xsi:type="dcterms:W3CDTF">2012-10-03T14:57:00Z</dcterms:created>
  <dcterms:modified xsi:type="dcterms:W3CDTF">2012-11-26T15:13:00Z</dcterms:modified>
</cp:coreProperties>
</file>