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23" w:rsidRPr="00051B90" w:rsidRDefault="00173FA1" w:rsidP="00857729">
      <w:pPr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drawing>
          <wp:inline distT="0" distB="0" distL="0" distR="0">
            <wp:extent cx="5943600" cy="1056640"/>
            <wp:effectExtent l="25400" t="0" r="0" b="0"/>
            <wp:docPr id="1" name="Picture 1" descr="PressRelease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Release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729" w:rsidRPr="00051B90" w:rsidRDefault="00F16509" w:rsidP="00857729">
      <w:pPr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12065</wp:posOffset>
                </wp:positionV>
                <wp:extent cx="2057400" cy="1905635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0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8E7" w:rsidRDefault="00C362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2755" cy="1722755"/>
                                  <wp:effectExtent l="25400" t="0" r="4445" b="0"/>
                                  <wp:docPr id="3" name="Picture 2" descr="StreetComp-wide-rgb 3x3_300dp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reetComp-wide-rgb 3x3_300dpi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2755" cy="1722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in;margin-top:.95pt;width:162pt;height:15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" filled="f" stroked="f">
                <v:textbox inset=",7.2pt,,7.2pt">
                  <w:txbxContent>
                    <w:p w:rsidR="005928E7" w:rsidRDefault="00C362C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22755" cy="1722755"/>
                            <wp:effectExtent l="25400" t="0" r="4445" b="0"/>
                            <wp:docPr id="3" name="Picture 2" descr="StreetComp-wide-rgb 3x3_300dp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reetComp-wide-rgb 3x3_300dpi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2755" cy="1722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7729" w:rsidRPr="00051B90">
        <w:rPr>
          <w:rFonts w:ascii="Verdana" w:hAnsi="Verdana"/>
          <w:sz w:val="22"/>
        </w:rPr>
        <w:tab/>
      </w:r>
      <w:r w:rsidR="00857729" w:rsidRPr="00051B90">
        <w:rPr>
          <w:rFonts w:ascii="Verdana" w:hAnsi="Verdana"/>
          <w:sz w:val="22"/>
        </w:rPr>
        <w:tab/>
      </w:r>
      <w:r w:rsidR="00857729" w:rsidRPr="00051B90">
        <w:rPr>
          <w:rFonts w:ascii="Verdana" w:hAnsi="Verdana"/>
          <w:sz w:val="22"/>
        </w:rPr>
        <w:tab/>
        <w:t xml:space="preserve">                   </w:t>
      </w:r>
    </w:p>
    <w:p w:rsidR="00857729" w:rsidRPr="00051B90" w:rsidRDefault="00857729" w:rsidP="00857729">
      <w:pPr>
        <w:rPr>
          <w:rFonts w:ascii="Verdana" w:hAnsi="Verdana" w:cs="Arial"/>
          <w:b/>
          <w:sz w:val="22"/>
        </w:rPr>
      </w:pPr>
      <w:r w:rsidRPr="00051B90">
        <w:rPr>
          <w:rFonts w:ascii="Verdana" w:hAnsi="Verdana" w:cs="Arial"/>
          <w:b/>
          <w:sz w:val="22"/>
        </w:rPr>
        <w:t xml:space="preserve">Contact : </w:t>
      </w:r>
    </w:p>
    <w:p w:rsidR="00857729" w:rsidRPr="00051B90" w:rsidRDefault="00857729" w:rsidP="00857729">
      <w:pPr>
        <w:rPr>
          <w:rFonts w:ascii="Verdana" w:hAnsi="Verdana"/>
          <w:sz w:val="22"/>
        </w:rPr>
      </w:pPr>
      <w:r w:rsidRPr="00051B90">
        <w:rPr>
          <w:rFonts w:ascii="Verdana" w:hAnsi="Verdana"/>
          <w:b/>
          <w:sz w:val="22"/>
        </w:rPr>
        <w:t xml:space="preserve">MICKEY THOMPSON </w:t>
      </w:r>
      <w:r w:rsidRPr="00051B90">
        <w:rPr>
          <w:rFonts w:ascii="Verdana" w:hAnsi="Verdana"/>
          <w:b/>
          <w:sz w:val="22"/>
        </w:rPr>
        <w:br/>
        <w:t>PERFORMANCE TIRES &amp; WHEELS</w:t>
      </w:r>
      <w:r w:rsidRPr="00051B90">
        <w:rPr>
          <w:rFonts w:ascii="Verdana" w:hAnsi="Verdana"/>
          <w:b/>
          <w:sz w:val="22"/>
        </w:rPr>
        <w:br/>
      </w:r>
      <w:r w:rsidRPr="00051B90">
        <w:rPr>
          <w:rFonts w:ascii="Verdana" w:hAnsi="Verdana"/>
          <w:sz w:val="22"/>
        </w:rPr>
        <w:t>4600 Prosper Drive</w:t>
      </w:r>
      <w:r w:rsidRPr="00051B90">
        <w:rPr>
          <w:rFonts w:ascii="Verdana" w:hAnsi="Verdana"/>
          <w:sz w:val="22"/>
        </w:rPr>
        <w:br/>
        <w:t>Stow, OH 44224</w:t>
      </w:r>
      <w:r w:rsidRPr="00051B90">
        <w:rPr>
          <w:rFonts w:ascii="Verdana" w:hAnsi="Verdana"/>
          <w:sz w:val="22"/>
        </w:rPr>
        <w:br/>
        <w:t>Don Sneddon, Advertising Manager</w:t>
      </w:r>
      <w:r w:rsidRPr="00051B90">
        <w:rPr>
          <w:rFonts w:ascii="Verdana" w:hAnsi="Verdana"/>
          <w:sz w:val="22"/>
        </w:rPr>
        <w:br/>
        <w:t>800-222-9092 ext. 3750</w:t>
      </w:r>
    </w:p>
    <w:p w:rsidR="00857729" w:rsidRPr="00051B90" w:rsidRDefault="00857729" w:rsidP="00857729">
      <w:pPr>
        <w:rPr>
          <w:rFonts w:ascii="Verdana" w:hAnsi="Verdana" w:cs="Arial"/>
          <w:b/>
          <w:sz w:val="22"/>
        </w:rPr>
      </w:pPr>
      <w:r w:rsidRPr="00051B90">
        <w:rPr>
          <w:rFonts w:ascii="Verdana" w:hAnsi="Verdana"/>
          <w:sz w:val="22"/>
        </w:rPr>
        <w:t>or 330-928-9092</w:t>
      </w:r>
      <w:r w:rsidRPr="00051B90">
        <w:rPr>
          <w:rFonts w:ascii="Arial" w:hAnsi="Arial"/>
          <w:sz w:val="22"/>
        </w:rPr>
        <w:br/>
      </w:r>
      <w:r w:rsidRPr="00051B90">
        <w:rPr>
          <w:rFonts w:ascii="Verdana" w:hAnsi="Verdana"/>
          <w:color w:val="0000FF"/>
          <w:sz w:val="22"/>
          <w:u w:val="single"/>
        </w:rPr>
        <w:t>dsneddon@mickeythompsontires.com</w:t>
      </w:r>
      <w:r w:rsidRPr="00051B90">
        <w:rPr>
          <w:rFonts w:ascii="Verdana" w:hAnsi="Verdana"/>
          <w:sz w:val="22"/>
        </w:rPr>
        <w:t xml:space="preserve"> </w:t>
      </w:r>
      <w:r w:rsidRPr="00051B90">
        <w:rPr>
          <w:rFonts w:ascii="Arial" w:hAnsi="Arial"/>
          <w:sz w:val="22"/>
        </w:rPr>
        <w:br/>
      </w:r>
      <w:hyperlink r:id="rId9" w:history="1">
        <w:r w:rsidRPr="00051B90">
          <w:rPr>
            <w:rStyle w:val="Hyperlink"/>
            <w:rFonts w:ascii="Verdana" w:hAnsi="Verdana"/>
            <w:sz w:val="22"/>
          </w:rPr>
          <w:t>http://www.mickeythompsontires.com/</w:t>
        </w:r>
      </w:hyperlink>
    </w:p>
    <w:p w:rsidR="00184C66" w:rsidRDefault="00184C66" w:rsidP="00984D6C">
      <w:pPr>
        <w:ind w:right="-180"/>
        <w:rPr>
          <w:rFonts w:ascii="Verdana" w:hAnsi="Verdana" w:cs="Arial"/>
          <w:b/>
          <w:sz w:val="22"/>
        </w:rPr>
      </w:pPr>
    </w:p>
    <w:p w:rsidR="00E847AB" w:rsidRDefault="00E847AB" w:rsidP="00857729">
      <w:pPr>
        <w:ind w:right="-180"/>
        <w:jc w:val="center"/>
        <w:rPr>
          <w:rFonts w:ascii="Verdana" w:hAnsi="Verdana" w:cs="Arial"/>
          <w:b/>
          <w:sz w:val="22"/>
        </w:rPr>
      </w:pPr>
    </w:p>
    <w:p w:rsidR="00857729" w:rsidRPr="00051B90" w:rsidRDefault="00184C66" w:rsidP="00857729">
      <w:pPr>
        <w:ind w:right="-180"/>
        <w:jc w:val="center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 xml:space="preserve">MICKEY THOMPSON PERFORMANCE TIRES &amp; WHEELS </w:t>
      </w:r>
      <w:r w:rsidR="00C362CB">
        <w:rPr>
          <w:rFonts w:ascii="Verdana" w:hAnsi="Verdana" w:cs="Arial"/>
          <w:b/>
          <w:sz w:val="22"/>
        </w:rPr>
        <w:t xml:space="preserve">OFFERS A SUPER WIDE </w:t>
      </w:r>
      <w:r w:rsidR="00B6786B">
        <w:rPr>
          <w:rFonts w:ascii="Verdana" w:hAnsi="Verdana" w:cs="Arial"/>
          <w:b/>
          <w:sz w:val="22"/>
        </w:rPr>
        <w:t>STREET COMP TIRE</w:t>
      </w:r>
      <w:r w:rsidR="00C362CB">
        <w:rPr>
          <w:rFonts w:ascii="Verdana" w:hAnsi="Verdana" w:cs="Arial"/>
          <w:b/>
          <w:sz w:val="22"/>
        </w:rPr>
        <w:t xml:space="preserve"> FOR 17-INCH WHEELS</w:t>
      </w:r>
    </w:p>
    <w:p w:rsidR="00857729" w:rsidRPr="00051B90" w:rsidRDefault="00857729" w:rsidP="00857729">
      <w:pPr>
        <w:ind w:right="-180"/>
        <w:jc w:val="center"/>
        <w:rPr>
          <w:rFonts w:ascii="Verdana" w:hAnsi="Verdana" w:cs="Arial"/>
          <w:b/>
          <w:sz w:val="22"/>
        </w:rPr>
      </w:pPr>
    </w:p>
    <w:p w:rsidR="00B6786B" w:rsidRDefault="00857729" w:rsidP="00B67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2"/>
          <w:szCs w:val="20"/>
        </w:rPr>
      </w:pPr>
      <w:r w:rsidRPr="00051B90">
        <w:rPr>
          <w:rFonts w:ascii="Verdana" w:hAnsi="Verdana"/>
          <w:b/>
          <w:sz w:val="22"/>
          <w:szCs w:val="20"/>
        </w:rPr>
        <w:t>STOW, OH</w:t>
      </w:r>
      <w:r w:rsidR="00466967">
        <w:rPr>
          <w:rFonts w:ascii="Verdana" w:hAnsi="Verdana"/>
          <w:b/>
          <w:sz w:val="22"/>
          <w:szCs w:val="20"/>
        </w:rPr>
        <w:t xml:space="preserve"> </w:t>
      </w:r>
      <w:r w:rsidR="00B6786B">
        <w:rPr>
          <w:rFonts w:ascii="Verdana" w:hAnsi="Verdana"/>
          <w:sz w:val="22"/>
          <w:szCs w:val="20"/>
        </w:rPr>
        <w:t xml:space="preserve">– </w:t>
      </w:r>
      <w:r w:rsidR="00915F9E">
        <w:rPr>
          <w:rFonts w:ascii="Verdana" w:hAnsi="Verdana"/>
          <w:sz w:val="22"/>
          <w:szCs w:val="20"/>
        </w:rPr>
        <w:t xml:space="preserve">Oct. 30, 2013 – </w:t>
      </w:r>
      <w:bookmarkStart w:id="0" w:name="_GoBack"/>
      <w:r w:rsidR="00C31C15">
        <w:rPr>
          <w:rFonts w:ascii="Verdana" w:hAnsi="Verdana"/>
          <w:sz w:val="22"/>
          <w:szCs w:val="20"/>
        </w:rPr>
        <w:t>The</w:t>
      </w:r>
      <w:r w:rsidR="00B6786B">
        <w:rPr>
          <w:rFonts w:ascii="Verdana" w:hAnsi="Verdana"/>
          <w:sz w:val="22"/>
          <w:szCs w:val="20"/>
        </w:rPr>
        <w:t xml:space="preserve"> Street Comp ultra-high performance (UHP) tire</w:t>
      </w:r>
      <w:r w:rsidR="00C31C15">
        <w:rPr>
          <w:rFonts w:ascii="Verdana" w:hAnsi="Verdana"/>
          <w:sz w:val="22"/>
          <w:szCs w:val="20"/>
        </w:rPr>
        <w:t xml:space="preserve"> from Mickey Thompson </w:t>
      </w:r>
      <w:r w:rsidR="00B6786B">
        <w:rPr>
          <w:rFonts w:ascii="Verdana" w:hAnsi="Verdana"/>
          <w:sz w:val="22"/>
          <w:szCs w:val="20"/>
        </w:rPr>
        <w:t xml:space="preserve">utilizes Mickey Thompson’s legendary tire technology in a street tire that’s perfect for today’s </w:t>
      </w:r>
      <w:r w:rsidR="008B41BF">
        <w:rPr>
          <w:rFonts w:ascii="Verdana" w:hAnsi="Verdana"/>
          <w:sz w:val="22"/>
          <w:szCs w:val="20"/>
        </w:rPr>
        <w:t xml:space="preserve">late model American </w:t>
      </w:r>
      <w:r w:rsidR="00B6786B">
        <w:rPr>
          <w:rFonts w:ascii="Verdana" w:hAnsi="Verdana"/>
          <w:sz w:val="22"/>
          <w:szCs w:val="20"/>
        </w:rPr>
        <w:t>muscle cars</w:t>
      </w:r>
      <w:r w:rsidR="008B41BF">
        <w:rPr>
          <w:rFonts w:ascii="Verdana" w:hAnsi="Verdana"/>
          <w:sz w:val="22"/>
          <w:szCs w:val="20"/>
        </w:rPr>
        <w:t xml:space="preserve"> and more. </w:t>
      </w:r>
      <w:r w:rsidR="00C362CB">
        <w:rPr>
          <w:rFonts w:ascii="Verdana" w:hAnsi="Verdana"/>
          <w:sz w:val="22"/>
          <w:szCs w:val="20"/>
        </w:rPr>
        <w:t xml:space="preserve">Now offered in a super wide 315x35R17 for Ford Mustang with a 17-inch wheel, the Street Comp is now available in 19 popular sizes. </w:t>
      </w:r>
      <w:bookmarkEnd w:id="0"/>
    </w:p>
    <w:p w:rsidR="00B6786B" w:rsidRDefault="00B6786B" w:rsidP="00B67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2"/>
          <w:szCs w:val="20"/>
        </w:rPr>
      </w:pPr>
    </w:p>
    <w:p w:rsidR="00B6786B" w:rsidRDefault="00B6786B" w:rsidP="00B67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 xml:space="preserve">“The </w:t>
      </w:r>
      <w:r w:rsidR="008B41BF">
        <w:rPr>
          <w:rFonts w:ascii="Verdana" w:hAnsi="Verdana"/>
          <w:sz w:val="22"/>
          <w:szCs w:val="20"/>
        </w:rPr>
        <w:t>S</w:t>
      </w:r>
      <w:r>
        <w:rPr>
          <w:rFonts w:ascii="Verdana" w:hAnsi="Verdana"/>
          <w:sz w:val="22"/>
          <w:szCs w:val="20"/>
        </w:rPr>
        <w:t xml:space="preserve">treet </w:t>
      </w:r>
      <w:r w:rsidR="008B41BF">
        <w:rPr>
          <w:rFonts w:ascii="Verdana" w:hAnsi="Verdana"/>
          <w:sz w:val="22"/>
          <w:szCs w:val="20"/>
        </w:rPr>
        <w:t>C</w:t>
      </w:r>
      <w:r>
        <w:rPr>
          <w:rFonts w:ascii="Verdana" w:hAnsi="Verdana"/>
          <w:sz w:val="22"/>
          <w:szCs w:val="20"/>
        </w:rPr>
        <w:t xml:space="preserve">omp was designed with today’s </w:t>
      </w:r>
      <w:r w:rsidR="008B41BF">
        <w:rPr>
          <w:rFonts w:ascii="Verdana" w:hAnsi="Verdana"/>
          <w:sz w:val="22"/>
          <w:szCs w:val="20"/>
        </w:rPr>
        <w:t xml:space="preserve">late model American </w:t>
      </w:r>
      <w:r>
        <w:rPr>
          <w:rFonts w:ascii="Verdana" w:hAnsi="Verdana"/>
          <w:sz w:val="22"/>
          <w:szCs w:val="20"/>
        </w:rPr>
        <w:t xml:space="preserve">muscle cars in mind,” said Ken Warner, VP </w:t>
      </w:r>
      <w:r w:rsidR="00C31C15">
        <w:rPr>
          <w:rFonts w:ascii="Verdana" w:hAnsi="Verdana"/>
          <w:sz w:val="22"/>
          <w:szCs w:val="20"/>
        </w:rPr>
        <w:t xml:space="preserve">of </w:t>
      </w:r>
      <w:r>
        <w:rPr>
          <w:rFonts w:ascii="Verdana" w:hAnsi="Verdana"/>
          <w:sz w:val="22"/>
          <w:szCs w:val="20"/>
        </w:rPr>
        <w:t xml:space="preserve">Marketing, Mickey Thompson. “These cars have higher horsepower and torque and need </w:t>
      </w:r>
      <w:r w:rsidR="00984D6C">
        <w:rPr>
          <w:rFonts w:ascii="Verdana" w:hAnsi="Verdana"/>
          <w:sz w:val="22"/>
          <w:szCs w:val="20"/>
        </w:rPr>
        <w:t xml:space="preserve">a UHP </w:t>
      </w:r>
      <w:r>
        <w:rPr>
          <w:rFonts w:ascii="Verdana" w:hAnsi="Verdana"/>
          <w:sz w:val="22"/>
          <w:szCs w:val="20"/>
        </w:rPr>
        <w:t xml:space="preserve">street tire with superior response and ride comfort. </w:t>
      </w:r>
      <w:r w:rsidR="00C362CB">
        <w:rPr>
          <w:rFonts w:ascii="Verdana" w:hAnsi="Verdana"/>
          <w:sz w:val="22"/>
          <w:szCs w:val="20"/>
        </w:rPr>
        <w:t>This new wide size is the perfect choice for the new model Mustang, and reflects the incredible spirit of this iconic muscle car.</w:t>
      </w:r>
      <w:r>
        <w:rPr>
          <w:rFonts w:ascii="Verdana" w:hAnsi="Verdana"/>
          <w:sz w:val="22"/>
          <w:szCs w:val="20"/>
        </w:rPr>
        <w:t xml:space="preserve">” </w:t>
      </w:r>
    </w:p>
    <w:p w:rsidR="00B6786B" w:rsidRDefault="00B6786B" w:rsidP="00B67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2"/>
          <w:szCs w:val="20"/>
        </w:rPr>
      </w:pPr>
    </w:p>
    <w:p w:rsidR="00B6786B" w:rsidRDefault="00B6786B" w:rsidP="00B67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>The Street Comp</w:t>
      </w:r>
      <w:r w:rsidR="00C31C15">
        <w:rPr>
          <w:rFonts w:ascii="Verdana" w:hAnsi="Verdana"/>
          <w:sz w:val="22"/>
          <w:szCs w:val="20"/>
        </w:rPr>
        <w:t xml:space="preserve"> has a UTQG </w:t>
      </w:r>
      <w:r>
        <w:rPr>
          <w:rFonts w:ascii="Verdana" w:hAnsi="Verdana"/>
          <w:sz w:val="22"/>
          <w:szCs w:val="20"/>
        </w:rPr>
        <w:t xml:space="preserve">300 </w:t>
      </w:r>
      <w:r w:rsidR="00FF5EB8">
        <w:rPr>
          <w:rFonts w:ascii="Verdana" w:hAnsi="Verdana"/>
          <w:sz w:val="22"/>
          <w:szCs w:val="20"/>
        </w:rPr>
        <w:t xml:space="preserve">AA A treadwear rating </w:t>
      </w:r>
      <w:r>
        <w:rPr>
          <w:rFonts w:ascii="Verdana" w:hAnsi="Verdana"/>
          <w:sz w:val="22"/>
          <w:szCs w:val="20"/>
        </w:rPr>
        <w:t>and a unique tread design for superior performance and responsive handling</w:t>
      </w:r>
      <w:r w:rsidR="00FF5EB8">
        <w:rPr>
          <w:rFonts w:ascii="Verdana" w:hAnsi="Verdana"/>
          <w:sz w:val="22"/>
          <w:szCs w:val="20"/>
        </w:rPr>
        <w:t xml:space="preserve"> in both wet and dry conditions</w:t>
      </w:r>
      <w:r>
        <w:rPr>
          <w:rFonts w:ascii="Verdana" w:hAnsi="Verdana"/>
          <w:sz w:val="22"/>
          <w:szCs w:val="20"/>
        </w:rPr>
        <w:t>. For more inform</w:t>
      </w:r>
      <w:r w:rsidR="005928E7">
        <w:rPr>
          <w:rFonts w:ascii="Verdana" w:hAnsi="Verdana"/>
          <w:sz w:val="22"/>
          <w:szCs w:val="20"/>
        </w:rPr>
        <w:t xml:space="preserve">ation, visit </w:t>
      </w:r>
      <w:hyperlink r:id="rId10" w:history="1">
        <w:r w:rsidR="005D2866" w:rsidRPr="004329B9">
          <w:rPr>
            <w:rStyle w:val="Hyperlink"/>
            <w:rFonts w:ascii="Verdana" w:hAnsi="Verdana"/>
            <w:sz w:val="22"/>
            <w:szCs w:val="20"/>
          </w:rPr>
          <w:t>http://www.mickeythompsontires.com/street.php?item=StreetComp</w:t>
        </w:r>
      </w:hyperlink>
      <w:r w:rsidR="005928E7">
        <w:rPr>
          <w:rFonts w:ascii="Verdana" w:hAnsi="Verdana"/>
          <w:sz w:val="22"/>
          <w:szCs w:val="20"/>
        </w:rPr>
        <w:t xml:space="preserve">. </w:t>
      </w:r>
      <w:r w:rsidR="00160CA9">
        <w:rPr>
          <w:rFonts w:ascii="Verdana" w:hAnsi="Verdana"/>
          <w:sz w:val="22"/>
          <w:szCs w:val="20"/>
        </w:rPr>
        <w:t>(See size chart on page two.)</w:t>
      </w:r>
      <w:r>
        <w:rPr>
          <w:rFonts w:ascii="Verdana" w:hAnsi="Verdana"/>
          <w:sz w:val="22"/>
          <w:szCs w:val="20"/>
        </w:rPr>
        <w:t xml:space="preserve"> </w:t>
      </w:r>
    </w:p>
    <w:p w:rsidR="00857729" w:rsidRPr="00051B90" w:rsidRDefault="00857729" w:rsidP="008577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i/>
          <w:sz w:val="22"/>
        </w:rPr>
      </w:pPr>
    </w:p>
    <w:p w:rsidR="00857729" w:rsidRPr="00051B90" w:rsidRDefault="00857729" w:rsidP="00857729">
      <w:pPr>
        <w:rPr>
          <w:rFonts w:ascii="Verdana" w:hAnsi="Verdana" w:cs="Arial"/>
          <w:sz w:val="22"/>
          <w:szCs w:val="18"/>
        </w:rPr>
      </w:pPr>
      <w:r w:rsidRPr="00051B90">
        <w:rPr>
          <w:rFonts w:ascii="Verdana" w:hAnsi="Verdana"/>
          <w:b/>
          <w:i/>
          <w:sz w:val="22"/>
        </w:rPr>
        <w:t>About Mickey Thompson Performance Tires &amp; Wheels</w:t>
      </w:r>
      <w:r w:rsidRPr="00051B90">
        <w:rPr>
          <w:rFonts w:ascii="Verdana" w:hAnsi="Verdana"/>
          <w:i/>
          <w:sz w:val="22"/>
        </w:rPr>
        <w:t xml:space="preserve"> </w:t>
      </w:r>
      <w:r w:rsidRPr="00051B90">
        <w:rPr>
          <w:rFonts w:ascii="Verdana" w:hAnsi="Verdana"/>
          <w:i/>
          <w:sz w:val="22"/>
        </w:rPr>
        <w:br/>
      </w:r>
      <w:r w:rsidRPr="00051B90">
        <w:rPr>
          <w:rFonts w:ascii="Verdana" w:hAnsi="Verdana"/>
          <w:b/>
          <w:sz w:val="22"/>
        </w:rPr>
        <w:t>Max-Trac Tire Co., Inc., dba Mickey Thompson Performance Tires &amp; Wheels,</w:t>
      </w:r>
      <w:r w:rsidRPr="00051B90">
        <w:rPr>
          <w:rFonts w:ascii="Verdana" w:hAnsi="Verdana"/>
          <w:sz w:val="22"/>
        </w:rPr>
        <w:t xml:space="preserve"> markets racing and high-performance tires and wheels for street, strip, truck, and off-road applications. The company was founded in 1963 by racing legend Mickey Thompson and is headquartered in Stow, Ohio, USA.  For more information, visit </w:t>
      </w:r>
      <w:hyperlink r:id="rId11" w:history="1">
        <w:r w:rsidRPr="00051B90">
          <w:rPr>
            <w:rStyle w:val="Hyperlink"/>
            <w:rFonts w:ascii="Verdana" w:hAnsi="Verdana"/>
            <w:sz w:val="22"/>
          </w:rPr>
          <w:t>http:/www.mickeythompsontires.com/</w:t>
        </w:r>
      </w:hyperlink>
      <w:r w:rsidRPr="00051B90">
        <w:rPr>
          <w:rFonts w:ascii="Verdana" w:hAnsi="Verdana"/>
          <w:color w:val="0000FF"/>
          <w:sz w:val="22"/>
          <w:u w:val="single"/>
        </w:rPr>
        <w:t>.</w:t>
      </w:r>
      <w:r w:rsidRPr="00051B90">
        <w:rPr>
          <w:rFonts w:ascii="Verdana" w:hAnsi="Verdana"/>
          <w:sz w:val="22"/>
          <w:u w:val="single"/>
        </w:rPr>
        <w:t xml:space="preserve"> </w:t>
      </w:r>
    </w:p>
    <w:p w:rsidR="00160CA9" w:rsidRDefault="00160CA9" w:rsidP="00857729">
      <w:pPr>
        <w:rPr>
          <w:rFonts w:ascii="Verdana" w:hAnsi="Verdana" w:cs="Arial"/>
          <w:sz w:val="22"/>
          <w:szCs w:val="18"/>
        </w:rPr>
      </w:pPr>
    </w:p>
    <w:p w:rsidR="00160CA9" w:rsidRDefault="00160CA9" w:rsidP="00857729">
      <w:pPr>
        <w:rPr>
          <w:rFonts w:ascii="Verdana" w:hAnsi="Verdana" w:cs="Arial"/>
          <w:sz w:val="22"/>
          <w:szCs w:val="18"/>
        </w:rPr>
      </w:pPr>
    </w:p>
    <w:p w:rsidR="00160CA9" w:rsidRDefault="00160CA9" w:rsidP="00857729">
      <w:pPr>
        <w:rPr>
          <w:rFonts w:ascii="Verdana" w:hAnsi="Verdana" w:cs="Arial"/>
          <w:sz w:val="22"/>
          <w:szCs w:val="18"/>
        </w:rPr>
      </w:pPr>
    </w:p>
    <w:p w:rsidR="00160CA9" w:rsidRDefault="00160CA9" w:rsidP="00857729">
      <w:pPr>
        <w:rPr>
          <w:rFonts w:ascii="Verdana" w:hAnsi="Verdana" w:cs="Arial"/>
          <w:sz w:val="22"/>
          <w:szCs w:val="18"/>
        </w:rPr>
      </w:pPr>
    </w:p>
    <w:p w:rsidR="00160CA9" w:rsidRDefault="00160CA9" w:rsidP="00857729">
      <w:pPr>
        <w:rPr>
          <w:rFonts w:ascii="Verdana" w:hAnsi="Verdana" w:cs="Arial"/>
          <w:sz w:val="22"/>
          <w:szCs w:val="18"/>
        </w:rPr>
      </w:pPr>
    </w:p>
    <w:p w:rsidR="00857729" w:rsidRPr="00780C11" w:rsidRDefault="00160CA9" w:rsidP="00857729">
      <w:pPr>
        <w:rPr>
          <w:rFonts w:ascii="Verdana" w:hAnsi="Verdana" w:cs="Arial"/>
          <w:sz w:val="22"/>
          <w:szCs w:val="18"/>
        </w:rPr>
      </w:pPr>
      <w:r>
        <w:rPr>
          <w:rFonts w:ascii="Verdana" w:hAnsi="Verdana" w:cs="Arial"/>
          <w:noProof/>
          <w:sz w:val="22"/>
          <w:szCs w:val="18"/>
        </w:rPr>
        <w:lastRenderedPageBreak/>
        <w:drawing>
          <wp:inline distT="0" distB="0" distL="0" distR="0">
            <wp:extent cx="5943600" cy="4638040"/>
            <wp:effectExtent l="25400" t="0" r="0" b="0"/>
            <wp:docPr id="2" name="Picture 1" descr="MT-StreetComp-SmallChar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-StreetComp-SmallChart.tif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729" w:rsidRPr="00780C11" w:rsidSect="00EC2601">
      <w:pgSz w:w="12240" w:h="15840"/>
      <w:pgMar w:top="1008" w:right="1440" w:bottom="1008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3300"/>
    <w:multiLevelType w:val="hybridMultilevel"/>
    <w:tmpl w:val="7388C5B6"/>
    <w:lvl w:ilvl="0" w:tplc="FD868524">
      <w:start w:val="1"/>
      <w:numFmt w:val="bullet"/>
      <w:lvlText w:val=""/>
      <w:lvlJc w:val="left"/>
      <w:pPr>
        <w:tabs>
          <w:tab w:val="num" w:pos="432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CF"/>
    <w:rsid w:val="00065471"/>
    <w:rsid w:val="000711F7"/>
    <w:rsid w:val="000C61CF"/>
    <w:rsid w:val="00114F9B"/>
    <w:rsid w:val="00140086"/>
    <w:rsid w:val="00160CA9"/>
    <w:rsid w:val="00173FA1"/>
    <w:rsid w:val="00184C66"/>
    <w:rsid w:val="00201BEC"/>
    <w:rsid w:val="002B3DAD"/>
    <w:rsid w:val="002C5205"/>
    <w:rsid w:val="002C5C8A"/>
    <w:rsid w:val="002E4FDC"/>
    <w:rsid w:val="0039196C"/>
    <w:rsid w:val="0039437E"/>
    <w:rsid w:val="00396BD7"/>
    <w:rsid w:val="003C46B4"/>
    <w:rsid w:val="003D74D4"/>
    <w:rsid w:val="00464937"/>
    <w:rsid w:val="00466967"/>
    <w:rsid w:val="004E7A01"/>
    <w:rsid w:val="00513AB7"/>
    <w:rsid w:val="00531CDD"/>
    <w:rsid w:val="0059210F"/>
    <w:rsid w:val="005928E7"/>
    <w:rsid w:val="005A06D5"/>
    <w:rsid w:val="005A4C8E"/>
    <w:rsid w:val="005D2866"/>
    <w:rsid w:val="005D404A"/>
    <w:rsid w:val="0063783D"/>
    <w:rsid w:val="0068184A"/>
    <w:rsid w:val="006E2C30"/>
    <w:rsid w:val="00743DE2"/>
    <w:rsid w:val="00763B77"/>
    <w:rsid w:val="007F7E03"/>
    <w:rsid w:val="0082429A"/>
    <w:rsid w:val="00842B63"/>
    <w:rsid w:val="00857729"/>
    <w:rsid w:val="00881DD2"/>
    <w:rsid w:val="00887273"/>
    <w:rsid w:val="008B41BF"/>
    <w:rsid w:val="008D0A02"/>
    <w:rsid w:val="008E15DE"/>
    <w:rsid w:val="008F2876"/>
    <w:rsid w:val="00915F9E"/>
    <w:rsid w:val="00984D6C"/>
    <w:rsid w:val="0099492D"/>
    <w:rsid w:val="00995D5F"/>
    <w:rsid w:val="009E5548"/>
    <w:rsid w:val="00A24EC4"/>
    <w:rsid w:val="00A310E5"/>
    <w:rsid w:val="00A60B7B"/>
    <w:rsid w:val="00A72241"/>
    <w:rsid w:val="00AD770D"/>
    <w:rsid w:val="00B30D23"/>
    <w:rsid w:val="00B378D2"/>
    <w:rsid w:val="00B6786B"/>
    <w:rsid w:val="00C31C15"/>
    <w:rsid w:val="00C362CB"/>
    <w:rsid w:val="00C67E0E"/>
    <w:rsid w:val="00C923C2"/>
    <w:rsid w:val="00C931F9"/>
    <w:rsid w:val="00C97E1B"/>
    <w:rsid w:val="00CC44A1"/>
    <w:rsid w:val="00D0655E"/>
    <w:rsid w:val="00D43A91"/>
    <w:rsid w:val="00D43BF5"/>
    <w:rsid w:val="00D620A7"/>
    <w:rsid w:val="00DB5035"/>
    <w:rsid w:val="00E24B72"/>
    <w:rsid w:val="00E75332"/>
    <w:rsid w:val="00E847AB"/>
    <w:rsid w:val="00EC2601"/>
    <w:rsid w:val="00EF317F"/>
    <w:rsid w:val="00F16509"/>
    <w:rsid w:val="00F37398"/>
    <w:rsid w:val="00FC2253"/>
    <w:rsid w:val="00FE28C3"/>
    <w:rsid w:val="00FF35E6"/>
    <w:rsid w:val="00FF5E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C2601"/>
  </w:style>
  <w:style w:type="paragraph" w:styleId="Heading1">
    <w:name w:val="heading 1"/>
    <w:basedOn w:val="Normal"/>
    <w:next w:val="Normal"/>
    <w:qFormat/>
    <w:rsid w:val="00EC2601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EC2601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EC2601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2601"/>
    <w:rPr>
      <w:b/>
      <w:bCs/>
    </w:rPr>
  </w:style>
  <w:style w:type="character" w:styleId="Hyperlink">
    <w:name w:val="Hyperlink"/>
    <w:basedOn w:val="DefaultParagraphFont"/>
    <w:uiPriority w:val="99"/>
    <w:rsid w:val="00EC2601"/>
    <w:rPr>
      <w:color w:val="0000FF"/>
      <w:u w:val="single"/>
    </w:rPr>
  </w:style>
  <w:style w:type="paragraph" w:styleId="BodyText2">
    <w:name w:val="Body Text 2"/>
    <w:basedOn w:val="Normal"/>
    <w:rsid w:val="00EC2601"/>
    <w:pPr>
      <w:spacing w:line="360" w:lineRule="auto"/>
    </w:pPr>
    <w:rPr>
      <w:color w:val="000000"/>
    </w:rPr>
  </w:style>
  <w:style w:type="paragraph" w:styleId="List">
    <w:name w:val="List"/>
    <w:basedOn w:val="Normal"/>
    <w:rsid w:val="007E487A"/>
    <w:pPr>
      <w:ind w:left="360" w:hanging="360"/>
    </w:pPr>
  </w:style>
  <w:style w:type="paragraph" w:styleId="BalloonText">
    <w:name w:val="Balloon Text"/>
    <w:basedOn w:val="Normal"/>
    <w:semiHidden/>
    <w:rsid w:val="00BF766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4391C"/>
    <w:rPr>
      <w:color w:val="800080"/>
      <w:u w:val="single"/>
    </w:rPr>
  </w:style>
  <w:style w:type="character" w:styleId="CommentReference">
    <w:name w:val="annotation reference"/>
    <w:basedOn w:val="DefaultParagraphFont"/>
    <w:rsid w:val="00881D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1D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1DD2"/>
  </w:style>
  <w:style w:type="paragraph" w:styleId="CommentSubject">
    <w:name w:val="annotation subject"/>
    <w:basedOn w:val="CommentText"/>
    <w:next w:val="CommentText"/>
    <w:link w:val="CommentSubjectChar"/>
    <w:rsid w:val="00881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1DD2"/>
    <w:rPr>
      <w:b/>
      <w:bCs/>
    </w:rPr>
  </w:style>
  <w:style w:type="paragraph" w:styleId="Revision">
    <w:name w:val="Revision"/>
    <w:hidden/>
    <w:rsid w:val="00513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C2601"/>
  </w:style>
  <w:style w:type="paragraph" w:styleId="Heading1">
    <w:name w:val="heading 1"/>
    <w:basedOn w:val="Normal"/>
    <w:next w:val="Normal"/>
    <w:qFormat/>
    <w:rsid w:val="00EC2601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EC2601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EC2601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2601"/>
    <w:rPr>
      <w:b/>
      <w:bCs/>
    </w:rPr>
  </w:style>
  <w:style w:type="character" w:styleId="Hyperlink">
    <w:name w:val="Hyperlink"/>
    <w:basedOn w:val="DefaultParagraphFont"/>
    <w:uiPriority w:val="99"/>
    <w:rsid w:val="00EC2601"/>
    <w:rPr>
      <w:color w:val="0000FF"/>
      <w:u w:val="single"/>
    </w:rPr>
  </w:style>
  <w:style w:type="paragraph" w:styleId="BodyText2">
    <w:name w:val="Body Text 2"/>
    <w:basedOn w:val="Normal"/>
    <w:rsid w:val="00EC2601"/>
    <w:pPr>
      <w:spacing w:line="360" w:lineRule="auto"/>
    </w:pPr>
    <w:rPr>
      <w:color w:val="000000"/>
    </w:rPr>
  </w:style>
  <w:style w:type="paragraph" w:styleId="List">
    <w:name w:val="List"/>
    <w:basedOn w:val="Normal"/>
    <w:rsid w:val="007E487A"/>
    <w:pPr>
      <w:ind w:left="360" w:hanging="360"/>
    </w:pPr>
  </w:style>
  <w:style w:type="paragraph" w:styleId="BalloonText">
    <w:name w:val="Balloon Text"/>
    <w:basedOn w:val="Normal"/>
    <w:semiHidden/>
    <w:rsid w:val="00BF766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4391C"/>
    <w:rPr>
      <w:color w:val="800080"/>
      <w:u w:val="single"/>
    </w:rPr>
  </w:style>
  <w:style w:type="character" w:styleId="CommentReference">
    <w:name w:val="annotation reference"/>
    <w:basedOn w:val="DefaultParagraphFont"/>
    <w:rsid w:val="00881D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1D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1DD2"/>
  </w:style>
  <w:style w:type="paragraph" w:styleId="CommentSubject">
    <w:name w:val="annotation subject"/>
    <w:basedOn w:val="CommentText"/>
    <w:next w:val="CommentText"/>
    <w:link w:val="CommentSubjectChar"/>
    <w:rsid w:val="00881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1DD2"/>
    <w:rPr>
      <w:b/>
      <w:bCs/>
    </w:rPr>
  </w:style>
  <w:style w:type="paragraph" w:styleId="Revision">
    <w:name w:val="Revision"/>
    <w:hidden/>
    <w:rsid w:val="0051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www.mickeythompsontires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ckeythompsontires.com/street.php?item=StreetCom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ckeythompsontires.com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\Application%20Data\Microsoft\Templates\PressRele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68D5C-6EF9-4A9C-90D7-941521D6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PressReleaseTemplate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Mickey Thompson / Max-Trac Tire Co., Inc.</Company>
  <LinksUpToDate>false</LinksUpToDate>
  <CharactersWithSpaces>1981</CharactersWithSpaces>
  <SharedDoc>false</SharedDoc>
  <HLinks>
    <vt:vector size="24" baseType="variant">
      <vt:variant>
        <vt:i4>7536690</vt:i4>
      </vt:variant>
      <vt:variant>
        <vt:i4>9</vt:i4>
      </vt:variant>
      <vt:variant>
        <vt:i4>0</vt:i4>
      </vt:variant>
      <vt:variant>
        <vt:i4>5</vt:i4>
      </vt:variant>
      <vt:variant>
        <vt:lpwstr>http:/www.mickeythompsontires.com/</vt:lpwstr>
      </vt:variant>
      <vt:variant>
        <vt:lpwstr/>
      </vt:variant>
      <vt:variant>
        <vt:i4>5963861</vt:i4>
      </vt:variant>
      <vt:variant>
        <vt:i4>6</vt:i4>
      </vt:variant>
      <vt:variant>
        <vt:i4>0</vt:i4>
      </vt:variant>
      <vt:variant>
        <vt:i4>5</vt:i4>
      </vt:variant>
      <vt:variant>
        <vt:lpwstr>http://www.mickeythompsontires.com/rebate</vt:lpwstr>
      </vt:variant>
      <vt:variant>
        <vt:lpwstr/>
      </vt:variant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http://www.mickeythompsontires.com/truck.php?item=BajaSTZ</vt:lpwstr>
      </vt:variant>
      <vt:variant>
        <vt:lpwstr/>
      </vt:variant>
      <vt:variant>
        <vt:i4>4128894</vt:i4>
      </vt:variant>
      <vt:variant>
        <vt:i4>0</vt:i4>
      </vt:variant>
      <vt:variant>
        <vt:i4>0</vt:i4>
      </vt:variant>
      <vt:variant>
        <vt:i4>5</vt:i4>
      </vt:variant>
      <vt:variant>
        <vt:lpwstr>http://www.mickeythompsontires.com/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Sneddon</dc:creator>
  <cp:lastModifiedBy>Todd</cp:lastModifiedBy>
  <cp:revision>2</cp:revision>
  <cp:lastPrinted>2012-04-27T15:20:00Z</cp:lastPrinted>
  <dcterms:created xsi:type="dcterms:W3CDTF">2013-12-27T13:39:00Z</dcterms:created>
  <dcterms:modified xsi:type="dcterms:W3CDTF">2013-12-27T13:39:00Z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-1596483212</vt:i4>
  </property>
  <property fmtid="{D5CDD505-2E9C-101B-9397-08002B2CF9AE}" pid="3" name="_ReviewCycleID">
    <vt:i4>-1596483212</vt:i4>
  </property>
  <property fmtid="{D5CDD505-2E9C-101B-9397-08002B2CF9AE}" pid="4" name="_NewReviewCycle">
    <vt:lpwstr/>
  </property>
  <property fmtid="{D5CDD505-2E9C-101B-9397-08002B2CF9AE}" pid="5" name="_EmailEntryID">
    <vt:lpwstr>00000000D36FD368CD8BD31186F100A0C9E940690700435AA08D92F1D21186D900A0C9E94069000000A3AD2900005B4458917DF5064E9D7C8E6AC44605080000004248640000</vt:lpwstr>
  </property>
  <property fmtid="{D5CDD505-2E9C-101B-9397-08002B2CF9AE}" pid="6" name="_EmailStoreID">
    <vt:lpwstr>0000000038A1BB1005E5101AA1BB08002B2A56C20000454D534D44422E444C4C00000000000000001B55FA20AA6611CD9BC800AA002FC45A0C000000464130303134002F6F3D434F4F5045522F6F753D46494E444C41592F636E3D526563697069656E74732F636E3D413339453331463900</vt:lpwstr>
  </property>
  <property fmtid="{D5CDD505-2E9C-101B-9397-08002B2CF9AE}" pid="7" name="_ReviewingToolsShownOnce">
    <vt:lpwstr/>
  </property>
</Properties>
</file>